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00" w:rsidRPr="00281C00" w:rsidRDefault="00876061" w:rsidP="00281C00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Cs w:val="24"/>
        </w:rPr>
      </w:pPr>
      <w:r>
        <w:rPr>
          <w:rFonts w:eastAsia="Calibri"/>
          <w:b/>
          <w:color w:val="auto"/>
          <w:szCs w:val="24"/>
        </w:rPr>
        <w:t xml:space="preserve">Приложение </w:t>
      </w:r>
    </w:p>
    <w:p w:rsidR="00281C00" w:rsidRPr="00281C00" w:rsidRDefault="00281C00" w:rsidP="00281C00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Cs w:val="24"/>
        </w:rPr>
      </w:pPr>
      <w:r w:rsidRPr="00281C00">
        <w:rPr>
          <w:rFonts w:eastAsia="Calibri"/>
          <w:b/>
          <w:color w:val="auto"/>
          <w:szCs w:val="24"/>
        </w:rPr>
        <w:t>к О</w:t>
      </w:r>
      <w:r w:rsidR="0027443E" w:rsidRPr="00281C00">
        <w:rPr>
          <w:rFonts w:eastAsia="Calibri"/>
          <w:b/>
          <w:color w:val="auto"/>
          <w:szCs w:val="24"/>
        </w:rPr>
        <w:t>П</w:t>
      </w:r>
      <w:r w:rsidRPr="00281C00">
        <w:rPr>
          <w:rFonts w:eastAsia="Calibri"/>
          <w:b/>
          <w:color w:val="auto"/>
          <w:szCs w:val="24"/>
        </w:rPr>
        <w:t>ОП по специальности</w:t>
      </w:r>
    </w:p>
    <w:p w:rsidR="00281C00" w:rsidRPr="00281C00" w:rsidRDefault="00281C00" w:rsidP="00281C00">
      <w:pPr>
        <w:spacing w:after="0" w:line="240" w:lineRule="auto"/>
        <w:ind w:left="0" w:firstLine="0"/>
        <w:jc w:val="right"/>
        <w:rPr>
          <w:rFonts w:eastAsia="Calibri"/>
          <w:b/>
          <w:color w:val="auto"/>
          <w:szCs w:val="24"/>
        </w:rPr>
      </w:pPr>
      <w:r w:rsidRPr="00281C00">
        <w:rPr>
          <w:rFonts w:eastAsia="Calibri"/>
          <w:b/>
          <w:color w:val="auto"/>
          <w:szCs w:val="24"/>
        </w:rPr>
        <w:t>44.02.01 Дошкольное образование</w:t>
      </w:r>
    </w:p>
    <w:p w:rsidR="00281C00" w:rsidRPr="00281C00" w:rsidRDefault="00281C00" w:rsidP="00281C00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firstLine="0"/>
        <w:jc w:val="center"/>
        <w:outlineLvl w:val="0"/>
        <w:rPr>
          <w:color w:val="auto"/>
          <w:szCs w:val="28"/>
        </w:rPr>
      </w:pPr>
    </w:p>
    <w:p w:rsidR="00281C00" w:rsidRPr="00281C00" w:rsidRDefault="00281C00" w:rsidP="00281C00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firstLine="0"/>
        <w:jc w:val="center"/>
        <w:outlineLvl w:val="0"/>
        <w:rPr>
          <w:color w:val="auto"/>
          <w:szCs w:val="28"/>
        </w:rPr>
      </w:pPr>
    </w:p>
    <w:p w:rsidR="00281C00" w:rsidRPr="00281C00" w:rsidRDefault="00281C00" w:rsidP="00281C00">
      <w:pPr>
        <w:widowControl w:val="0"/>
        <w:tabs>
          <w:tab w:val="left" w:pos="860"/>
        </w:tabs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281C00">
        <w:rPr>
          <w:bCs/>
          <w:color w:val="auto"/>
          <w:kern w:val="28"/>
          <w:szCs w:val="24"/>
        </w:rPr>
        <w:t>МИНИСТЕРСТВО ОБРАЗОВАНИЯ И НАУКИ ЧЕЧЕНСКОЙ РЕСПУБЛИКИ</w:t>
      </w:r>
    </w:p>
    <w:p w:rsidR="00281C00" w:rsidRPr="00281C00" w:rsidRDefault="00281C00" w:rsidP="00281C00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281C00">
        <w:rPr>
          <w:bCs/>
          <w:color w:val="auto"/>
          <w:kern w:val="28"/>
          <w:szCs w:val="24"/>
        </w:rPr>
        <w:t>ГОСУДАРСТВЕННОЕ БЮДЖЕТНОЕ ПРОФЕССИОНАЛЬНОЕ</w:t>
      </w:r>
    </w:p>
    <w:p w:rsidR="00281C00" w:rsidRPr="00281C00" w:rsidRDefault="00281C00" w:rsidP="00281C00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281C00">
        <w:rPr>
          <w:bCs/>
          <w:color w:val="auto"/>
          <w:kern w:val="28"/>
          <w:szCs w:val="24"/>
        </w:rPr>
        <w:t>ОБРАЗОВАТЕЛЬНОЕ УЧРЕЖДЕНИЕ</w:t>
      </w:r>
    </w:p>
    <w:p w:rsidR="00281C00" w:rsidRPr="00281C00" w:rsidRDefault="00281C00" w:rsidP="00281C00">
      <w:pPr>
        <w:widowControl w:val="0"/>
        <w:spacing w:after="0" w:line="276" w:lineRule="auto"/>
        <w:ind w:left="0" w:firstLine="0"/>
        <w:jc w:val="center"/>
        <w:rPr>
          <w:bCs/>
          <w:color w:val="auto"/>
          <w:kern w:val="28"/>
          <w:szCs w:val="24"/>
        </w:rPr>
      </w:pPr>
      <w:r w:rsidRPr="00281C00">
        <w:rPr>
          <w:bCs/>
          <w:color w:val="auto"/>
          <w:kern w:val="28"/>
          <w:szCs w:val="24"/>
        </w:rPr>
        <w:t>«НОЖАЙ-ЮРТОВСКИЙ ГОСУДАРСТВЕННЫЙ ТЕХНИКУМ»</w:t>
      </w:r>
    </w:p>
    <w:p w:rsidR="00281C00" w:rsidRPr="00281C00" w:rsidRDefault="00281C00" w:rsidP="00281C00">
      <w:pPr>
        <w:widowControl w:val="0"/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281C00" w:rsidRPr="00281C00" w:rsidRDefault="00281C00" w:rsidP="00281C00">
      <w:pPr>
        <w:widowControl w:val="0"/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281C00" w:rsidRPr="00281C00" w:rsidRDefault="00281C00" w:rsidP="00281C00">
      <w:pPr>
        <w:widowControl w:val="0"/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  <w:r w:rsidRPr="00281C00">
        <w:rPr>
          <w:color w:val="auto"/>
          <w:sz w:val="28"/>
          <w:szCs w:val="28"/>
        </w:rPr>
        <w:t> </w:t>
      </w:r>
    </w:p>
    <w:p w:rsidR="00281C00" w:rsidRPr="00281C00" w:rsidRDefault="00281C00" w:rsidP="00281C00">
      <w:pPr>
        <w:spacing w:after="0" w:line="276" w:lineRule="auto"/>
        <w:ind w:left="-142" w:firstLine="142"/>
        <w:jc w:val="left"/>
        <w:rPr>
          <w:color w:val="auto"/>
          <w:szCs w:val="24"/>
        </w:rPr>
      </w:pPr>
      <w:r w:rsidRPr="00281C00">
        <w:rPr>
          <w:bCs/>
          <w:color w:val="auto"/>
          <w:sz w:val="28"/>
          <w:szCs w:val="28"/>
        </w:rPr>
        <w:t xml:space="preserve">ПРИНЯТА                                                                                        </w:t>
      </w:r>
      <w:r w:rsidRPr="00281C00">
        <w:rPr>
          <w:color w:val="auto"/>
          <w:szCs w:val="24"/>
        </w:rPr>
        <w:t>УТВЕРЖДАЮ</w:t>
      </w:r>
      <w:r w:rsidRPr="00281C00">
        <w:rPr>
          <w:bCs/>
          <w:color w:val="auto"/>
          <w:sz w:val="28"/>
          <w:szCs w:val="28"/>
        </w:rPr>
        <w:t xml:space="preserve">             </w:t>
      </w:r>
    </w:p>
    <w:p w:rsidR="00281C00" w:rsidRPr="00281C00" w:rsidRDefault="00281C00" w:rsidP="00281C00">
      <w:pPr>
        <w:spacing w:after="0" w:line="276" w:lineRule="auto"/>
        <w:ind w:left="0" w:firstLine="0"/>
        <w:jc w:val="left"/>
        <w:rPr>
          <w:color w:val="auto"/>
          <w:sz w:val="28"/>
          <w:szCs w:val="28"/>
        </w:rPr>
      </w:pPr>
      <w:r w:rsidRPr="00281C00">
        <w:rPr>
          <w:color w:val="auto"/>
          <w:sz w:val="28"/>
          <w:szCs w:val="28"/>
        </w:rPr>
        <w:t>Педагогическим советом                                              Директор ГБПОУ «НГТ»</w:t>
      </w:r>
    </w:p>
    <w:p w:rsidR="00281C00" w:rsidRPr="00281C00" w:rsidRDefault="00281C00" w:rsidP="00281C00">
      <w:pPr>
        <w:spacing w:after="0" w:line="276" w:lineRule="auto"/>
        <w:ind w:left="0" w:right="-194" w:firstLine="0"/>
        <w:jc w:val="left"/>
        <w:rPr>
          <w:bCs/>
          <w:color w:val="auto"/>
          <w:sz w:val="28"/>
          <w:szCs w:val="28"/>
        </w:rPr>
      </w:pPr>
      <w:r w:rsidRPr="00281C00">
        <w:rPr>
          <w:bCs/>
          <w:color w:val="auto"/>
          <w:sz w:val="28"/>
          <w:szCs w:val="28"/>
        </w:rPr>
        <w:t xml:space="preserve">протокол №___от «____» ______2021 г.                   __________ И.Б-Э. </w:t>
      </w:r>
      <w:proofErr w:type="spellStart"/>
      <w:r w:rsidRPr="00281C00">
        <w:rPr>
          <w:bCs/>
          <w:color w:val="auto"/>
          <w:sz w:val="28"/>
          <w:szCs w:val="28"/>
        </w:rPr>
        <w:t>Халаев</w:t>
      </w:r>
      <w:proofErr w:type="spellEnd"/>
    </w:p>
    <w:p w:rsidR="00281C00" w:rsidRPr="00281C00" w:rsidRDefault="00281C00" w:rsidP="00281C00">
      <w:pPr>
        <w:spacing w:after="0" w:line="276" w:lineRule="auto"/>
        <w:ind w:left="0" w:right="-194" w:firstLine="0"/>
        <w:jc w:val="left"/>
        <w:rPr>
          <w:color w:val="auto"/>
          <w:sz w:val="28"/>
          <w:szCs w:val="28"/>
        </w:rPr>
      </w:pPr>
      <w:r w:rsidRPr="00281C00">
        <w:rPr>
          <w:bCs/>
          <w:color w:val="auto"/>
          <w:sz w:val="28"/>
          <w:szCs w:val="28"/>
        </w:rPr>
        <w:t xml:space="preserve">                                                                                        </w:t>
      </w:r>
      <w:r w:rsidR="00845DA9">
        <w:rPr>
          <w:color w:val="auto"/>
          <w:sz w:val="28"/>
          <w:szCs w:val="28"/>
        </w:rPr>
        <w:t xml:space="preserve">  </w:t>
      </w:r>
      <w:r w:rsidRPr="00281C00">
        <w:rPr>
          <w:color w:val="auto"/>
          <w:sz w:val="28"/>
          <w:szCs w:val="28"/>
        </w:rPr>
        <w:t xml:space="preserve"> «____» _______2021 г.</w:t>
      </w:r>
    </w:p>
    <w:p w:rsidR="00281C00" w:rsidRPr="00281C00" w:rsidRDefault="00281C00" w:rsidP="00281C00">
      <w:pPr>
        <w:tabs>
          <w:tab w:val="right" w:pos="9355"/>
        </w:tabs>
        <w:spacing w:after="0" w:line="240" w:lineRule="auto"/>
        <w:ind w:left="0" w:firstLine="0"/>
        <w:jc w:val="left"/>
        <w:rPr>
          <w:color w:val="auto"/>
          <w:sz w:val="28"/>
          <w:szCs w:val="28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709"/>
        <w:jc w:val="center"/>
        <w:rPr>
          <w:rFonts w:eastAsia="Calibri"/>
          <w:b/>
          <w:caps/>
          <w:color w:val="auto"/>
          <w:szCs w:val="24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jc w:val="center"/>
        <w:rPr>
          <w:rFonts w:eastAsia="Calibri"/>
          <w:b/>
          <w:caps/>
          <w:color w:val="auto"/>
          <w:szCs w:val="24"/>
          <w:lang w:eastAsia="en-US"/>
        </w:rPr>
      </w:pPr>
    </w:p>
    <w:p w:rsidR="00281C00" w:rsidRPr="00281C00" w:rsidRDefault="00281C00" w:rsidP="00281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0"/>
        <w:rPr>
          <w:rFonts w:eastAsia="Calibri"/>
          <w:b/>
          <w:caps/>
          <w:color w:val="auto"/>
          <w:szCs w:val="24"/>
          <w:lang w:eastAsia="en-US"/>
        </w:rPr>
      </w:pPr>
    </w:p>
    <w:p w:rsidR="00281C00" w:rsidRPr="00281C00" w:rsidRDefault="00281C00" w:rsidP="00281C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aps/>
          <w:color w:val="auto"/>
          <w:szCs w:val="24"/>
          <w:lang w:eastAsia="en-US"/>
        </w:rPr>
      </w:pPr>
      <w:r w:rsidRPr="00281C00">
        <w:rPr>
          <w:rFonts w:eastAsia="Calibri"/>
          <w:caps/>
          <w:color w:val="auto"/>
          <w:szCs w:val="24"/>
          <w:lang w:eastAsia="en-US"/>
        </w:rPr>
        <w:t xml:space="preserve">Рабочая ПРОГРАММа </w:t>
      </w:r>
      <w:r w:rsidRPr="00281C00">
        <w:rPr>
          <w:rFonts w:eastAsia="Calibri"/>
          <w:caps/>
          <w:color w:val="auto"/>
          <w:szCs w:val="24"/>
          <w:lang w:eastAsia="en-US"/>
        </w:rPr>
        <w:br/>
      </w:r>
      <w:r w:rsidRPr="00281C00">
        <w:rPr>
          <w:rFonts w:eastAsia="Calibri"/>
          <w:bCs/>
          <w:color w:val="auto"/>
          <w:szCs w:val="24"/>
          <w:lang w:eastAsia="en-US"/>
        </w:rPr>
        <w:t>УЧЕБНОЙ ДИСЦИПЛИНЫ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bCs/>
          <w:color w:val="auto"/>
          <w:szCs w:val="24"/>
          <w:lang w:eastAsia="en-US"/>
        </w:rPr>
      </w:pPr>
      <w:r>
        <w:rPr>
          <w:rFonts w:eastAsia="Calibri"/>
          <w:b/>
          <w:bCs/>
          <w:color w:val="auto"/>
          <w:szCs w:val="24"/>
          <w:lang w:eastAsia="en-US"/>
        </w:rPr>
        <w:t>ОП.06 БЕЗОПАСНОСТЬ ЖИЗНЕДЕЯТЕЛЬНОСТИ</w:t>
      </w:r>
      <w:r w:rsidRPr="00281C00">
        <w:rPr>
          <w:rFonts w:eastAsia="Calibri"/>
          <w:b/>
          <w:bCs/>
          <w:color w:val="auto"/>
          <w:szCs w:val="24"/>
          <w:lang w:eastAsia="en-US"/>
        </w:rPr>
        <w:br/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0"/>
        <w:jc w:val="left"/>
        <w:rPr>
          <w:rFonts w:eastAsia="Calibri"/>
          <w:b/>
          <w:caps/>
          <w:color w:val="auto"/>
          <w:szCs w:val="24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0"/>
        <w:jc w:val="left"/>
        <w:rPr>
          <w:rFonts w:eastAsia="Calibri"/>
          <w:b/>
          <w:caps/>
          <w:color w:val="auto"/>
          <w:szCs w:val="24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281C00">
        <w:rPr>
          <w:rFonts w:eastAsia="Calibri"/>
          <w:color w:val="auto"/>
          <w:sz w:val="28"/>
          <w:szCs w:val="28"/>
          <w:lang w:eastAsia="en-US"/>
        </w:rPr>
        <w:t>Специальность: 44.02.01 Дошкольное образование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281C00">
        <w:rPr>
          <w:rFonts w:eastAsia="Calibri"/>
          <w:color w:val="auto"/>
          <w:sz w:val="28"/>
          <w:szCs w:val="28"/>
          <w:lang w:eastAsia="en-US"/>
        </w:rPr>
        <w:t>Форма обучения – очная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281C00">
        <w:rPr>
          <w:rFonts w:eastAsia="Calibri"/>
          <w:color w:val="auto"/>
          <w:sz w:val="28"/>
          <w:szCs w:val="28"/>
          <w:lang w:eastAsia="en-US"/>
        </w:rPr>
        <w:t>Нормативный срок обучения – 3 года 10 месяцев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281C00">
        <w:rPr>
          <w:rFonts w:eastAsia="Calibri"/>
          <w:color w:val="auto"/>
          <w:sz w:val="28"/>
          <w:szCs w:val="28"/>
          <w:lang w:eastAsia="en-US"/>
        </w:rPr>
        <w:t>На базе основного общего образования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rPr>
          <w:rFonts w:eastAsia="Calibri"/>
          <w:color w:val="auto"/>
          <w:sz w:val="28"/>
          <w:szCs w:val="28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firstLine="0"/>
        <w:jc w:val="center"/>
        <w:rPr>
          <w:rFonts w:eastAsia="Calibri"/>
          <w:color w:val="auto"/>
          <w:sz w:val="28"/>
          <w:szCs w:val="28"/>
          <w:lang w:eastAsia="en-US"/>
        </w:rPr>
      </w:pPr>
      <w:r w:rsidRPr="00281C00">
        <w:rPr>
          <w:rFonts w:eastAsia="Calibri"/>
          <w:color w:val="auto"/>
          <w:sz w:val="28"/>
          <w:szCs w:val="28"/>
          <w:lang w:eastAsia="en-US"/>
        </w:rPr>
        <w:t>Ножай-Юрт, 2021</w:t>
      </w:r>
    </w:p>
    <w:p w:rsidR="00281C00" w:rsidRPr="00281C00" w:rsidRDefault="00281C00" w:rsidP="00856902">
      <w:pPr>
        <w:spacing w:after="0" w:line="256" w:lineRule="auto"/>
        <w:ind w:left="56" w:firstLine="0"/>
        <w:jc w:val="center"/>
        <w:rPr>
          <w:rFonts w:eastAsia="Calibri"/>
          <w:sz w:val="28"/>
          <w:szCs w:val="28"/>
        </w:rPr>
      </w:pPr>
      <w:r w:rsidRPr="00281C00">
        <w:rPr>
          <w:rFonts w:eastAsia="Calibri"/>
          <w:sz w:val="28"/>
          <w:szCs w:val="28"/>
        </w:rPr>
        <w:lastRenderedPageBreak/>
        <w:t xml:space="preserve">  </w:t>
      </w:r>
    </w:p>
    <w:p w:rsidR="00281C00" w:rsidRPr="00281C00" w:rsidRDefault="00281C00" w:rsidP="00281C00">
      <w:pPr>
        <w:spacing w:after="3" w:line="259" w:lineRule="auto"/>
        <w:ind w:left="-5"/>
        <w:rPr>
          <w:rFonts w:eastAsia="Calibri"/>
          <w:sz w:val="28"/>
          <w:szCs w:val="28"/>
        </w:rPr>
      </w:pPr>
      <w:r w:rsidRPr="00281C00">
        <w:rPr>
          <w:rFonts w:eastAsia="Calibri"/>
          <w:sz w:val="28"/>
          <w:szCs w:val="28"/>
        </w:rPr>
        <w:t xml:space="preserve">При разработке рабочей программы дисциплины в основу положены: </w:t>
      </w:r>
    </w:p>
    <w:p w:rsidR="00281C00" w:rsidRPr="00281C00" w:rsidRDefault="00856902" w:rsidP="00856902">
      <w:pPr>
        <w:spacing w:after="3" w:line="259" w:lineRule="auto"/>
        <w:ind w:left="142" w:right="9" w:firstLine="0"/>
        <w:contextualSpacing/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 w:rsidR="00281C00" w:rsidRPr="00281C00">
        <w:rPr>
          <w:rFonts w:eastAsia="Calibri"/>
          <w:sz w:val="28"/>
          <w:szCs w:val="28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281C00" w:rsidRPr="00281C00" w:rsidRDefault="00281C00" w:rsidP="00281C00">
      <w:pPr>
        <w:numPr>
          <w:ilvl w:val="0"/>
          <w:numId w:val="6"/>
        </w:numPr>
        <w:spacing w:after="245" w:line="259" w:lineRule="auto"/>
        <w:ind w:right="9"/>
        <w:contextualSpacing/>
        <w:jc w:val="left"/>
        <w:rPr>
          <w:rFonts w:eastAsia="Calibri"/>
          <w:sz w:val="28"/>
          <w:szCs w:val="28"/>
        </w:rPr>
      </w:pPr>
      <w:r w:rsidRPr="00281C00">
        <w:rPr>
          <w:rFonts w:eastAsia="Calibri"/>
          <w:sz w:val="28"/>
          <w:szCs w:val="28"/>
        </w:rPr>
        <w:t>Учебный план по специальности 44.02.01 Дошкольное образование.</w:t>
      </w:r>
    </w:p>
    <w:p w:rsidR="00281C00" w:rsidRPr="00281C00" w:rsidRDefault="00281C00" w:rsidP="00281C00">
      <w:pPr>
        <w:spacing w:after="245" w:line="259" w:lineRule="auto"/>
        <w:ind w:left="10"/>
        <w:rPr>
          <w:rFonts w:eastAsia="Calibri"/>
          <w:sz w:val="28"/>
          <w:szCs w:val="28"/>
        </w:rPr>
      </w:pPr>
    </w:p>
    <w:p w:rsidR="00281C00" w:rsidRPr="00281C00" w:rsidRDefault="00281C00" w:rsidP="00281C00">
      <w:pPr>
        <w:spacing w:after="160" w:line="360" w:lineRule="auto"/>
        <w:ind w:left="0" w:firstLine="709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281C00">
        <w:rPr>
          <w:rFonts w:eastAsia="Calibri"/>
          <w:color w:val="auto"/>
          <w:sz w:val="28"/>
          <w:szCs w:val="28"/>
          <w:lang w:eastAsia="en-US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  <w:r w:rsidR="0027443E">
        <w:rPr>
          <w:rFonts w:eastAsia="Calibri"/>
          <w:color w:val="auto"/>
          <w:sz w:val="28"/>
          <w:szCs w:val="28"/>
          <w:lang w:eastAsia="en-US"/>
        </w:rPr>
        <w:t>.</w:t>
      </w:r>
    </w:p>
    <w:p w:rsidR="00281C00" w:rsidRPr="00281C00" w:rsidRDefault="00281C00" w:rsidP="00281C00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0" w:firstLine="709"/>
        <w:jc w:val="center"/>
        <w:outlineLvl w:val="0"/>
        <w:rPr>
          <w:color w:val="auto"/>
          <w:sz w:val="28"/>
          <w:szCs w:val="28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281C00">
        <w:rPr>
          <w:rFonts w:eastAsia="Calibri"/>
          <w:bCs/>
          <w:color w:val="auto"/>
          <w:sz w:val="28"/>
          <w:szCs w:val="28"/>
          <w:lang w:eastAsia="en-US"/>
        </w:rPr>
        <w:t>Одобрено и рекомендовано с целью практического применения МС ГБПОУ «НГТ»</w:t>
      </w:r>
      <w:r w:rsidR="0027443E">
        <w:rPr>
          <w:rFonts w:eastAsia="Calibri"/>
          <w:bCs/>
          <w:color w:val="auto"/>
          <w:sz w:val="28"/>
          <w:szCs w:val="28"/>
          <w:lang w:eastAsia="en-US"/>
        </w:rPr>
        <w:t>.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281C00">
        <w:rPr>
          <w:rFonts w:eastAsia="Calibri"/>
          <w:bCs/>
          <w:color w:val="auto"/>
          <w:sz w:val="28"/>
          <w:szCs w:val="28"/>
          <w:lang w:eastAsia="en-US"/>
        </w:rPr>
        <w:t>Протокол № _______________________2021 г.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firstLine="709"/>
        <w:rPr>
          <w:rFonts w:eastAsia="Calibri"/>
          <w:bCs/>
          <w:color w:val="auto"/>
          <w:sz w:val="28"/>
          <w:szCs w:val="28"/>
          <w:lang w:eastAsia="en-US"/>
        </w:rPr>
      </w:pPr>
      <w:r w:rsidRPr="00281C00">
        <w:rPr>
          <w:rFonts w:eastAsia="Calibri"/>
          <w:bCs/>
          <w:color w:val="auto"/>
          <w:sz w:val="28"/>
          <w:szCs w:val="28"/>
          <w:lang w:eastAsia="en-US"/>
        </w:rPr>
        <w:t>Председатель МС ГБПОУ «</w:t>
      </w:r>
      <w:proofErr w:type="gramStart"/>
      <w:r w:rsidRPr="00281C00">
        <w:rPr>
          <w:rFonts w:eastAsia="Calibri"/>
          <w:bCs/>
          <w:color w:val="auto"/>
          <w:sz w:val="28"/>
          <w:szCs w:val="28"/>
          <w:lang w:eastAsia="en-US"/>
        </w:rPr>
        <w:t xml:space="preserve">НГТ»   </w:t>
      </w:r>
      <w:proofErr w:type="gramEnd"/>
      <w:r w:rsidRPr="00281C00">
        <w:rPr>
          <w:rFonts w:eastAsia="Calibri"/>
          <w:bCs/>
          <w:color w:val="auto"/>
          <w:sz w:val="28"/>
          <w:szCs w:val="28"/>
          <w:lang w:eastAsia="en-US"/>
        </w:rPr>
        <w:t xml:space="preserve">  ____________       </w:t>
      </w: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281C00" w:rsidRPr="00281C00" w:rsidRDefault="00281C00" w:rsidP="00281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left="0" w:firstLine="709"/>
        <w:rPr>
          <w:rFonts w:eastAsia="Calibri"/>
          <w:color w:val="auto"/>
          <w:szCs w:val="24"/>
          <w:lang w:eastAsia="en-US"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904098" w:rsidRPr="00904098" w:rsidRDefault="00904098">
      <w:pPr>
        <w:spacing w:after="112" w:line="259" w:lineRule="auto"/>
        <w:ind w:left="1230" w:firstLine="0"/>
        <w:jc w:val="center"/>
        <w:rPr>
          <w:b/>
        </w:rPr>
      </w:pPr>
    </w:p>
    <w:p w:rsidR="00EB79E7" w:rsidRPr="00904098" w:rsidRDefault="006E00BD" w:rsidP="00281C00">
      <w:pPr>
        <w:spacing w:after="112" w:line="259" w:lineRule="auto"/>
        <w:ind w:left="1230" w:firstLine="0"/>
        <w:jc w:val="center"/>
      </w:pPr>
      <w:r w:rsidRPr="00904098">
        <w:rPr>
          <w:b/>
        </w:rPr>
        <w:t xml:space="preserve">  </w:t>
      </w:r>
    </w:p>
    <w:p w:rsidR="00EB79E7" w:rsidRPr="00904098" w:rsidRDefault="006E00BD">
      <w:pPr>
        <w:pStyle w:val="2"/>
        <w:spacing w:after="294"/>
        <w:ind w:left="1180"/>
        <w:jc w:val="center"/>
        <w:rPr>
          <w:rFonts w:ascii="Times New Roman" w:hAnsi="Times New Roman" w:cs="Times New Roman"/>
        </w:rPr>
      </w:pPr>
      <w:r w:rsidRPr="00904098">
        <w:rPr>
          <w:rFonts w:ascii="Times New Roman" w:eastAsia="Times New Roman" w:hAnsi="Times New Roman" w:cs="Times New Roman"/>
          <w:b/>
          <w:sz w:val="24"/>
        </w:rPr>
        <w:lastRenderedPageBreak/>
        <w:t xml:space="preserve">СОДЕРЖАНИЕ </w:t>
      </w:r>
    </w:p>
    <w:p w:rsidR="00EB79E7" w:rsidRPr="00904098" w:rsidRDefault="006E00BD">
      <w:pPr>
        <w:spacing w:after="275" w:line="259" w:lineRule="auto"/>
        <w:ind w:left="0" w:firstLine="0"/>
        <w:jc w:val="left"/>
      </w:pPr>
      <w:r w:rsidRPr="00904098">
        <w:rPr>
          <w:rFonts w:eastAsia="Calibri"/>
        </w:rPr>
        <w:t xml:space="preserve"> </w:t>
      </w:r>
      <w:r w:rsidRPr="00904098">
        <w:rPr>
          <w:sz w:val="22"/>
        </w:rPr>
        <w:t xml:space="preserve"> </w:t>
      </w:r>
    </w:p>
    <w:p w:rsidR="00EB79E7" w:rsidRPr="00904098" w:rsidRDefault="006E00BD">
      <w:pPr>
        <w:spacing w:after="0" w:line="259" w:lineRule="auto"/>
        <w:ind w:left="0" w:firstLine="0"/>
        <w:jc w:val="left"/>
      </w:pPr>
      <w:r w:rsidRPr="00904098">
        <w:rPr>
          <w:color w:val="2E74B5"/>
          <w:sz w:val="32"/>
        </w:rPr>
        <w:t xml:space="preserve"> </w:t>
      </w:r>
    </w:p>
    <w:sdt>
      <w:sdtPr>
        <w:rPr>
          <w:rFonts w:ascii="Times New Roman" w:eastAsia="Times New Roman" w:hAnsi="Times New Roman" w:cs="Times New Roman"/>
          <w:sz w:val="24"/>
        </w:rPr>
        <w:id w:val="560294551"/>
        <w:docPartObj>
          <w:docPartGallery w:val="Table of Contents"/>
        </w:docPartObj>
      </w:sdtPr>
      <w:sdtEndPr/>
      <w:sdtContent>
        <w:p w:rsidR="00EB79E7" w:rsidRPr="00904098" w:rsidRDefault="006E00BD">
          <w:pPr>
            <w:pStyle w:val="11"/>
            <w:tabs>
              <w:tab w:val="right" w:leader="dot" w:pos="9834"/>
            </w:tabs>
            <w:rPr>
              <w:rFonts w:ascii="Times New Roman" w:hAnsi="Times New Roman" w:cs="Times New Roman"/>
            </w:rPr>
          </w:pPr>
          <w:r w:rsidRPr="00904098">
            <w:rPr>
              <w:rFonts w:ascii="Times New Roman" w:hAnsi="Times New Roman" w:cs="Times New Roman"/>
            </w:rPr>
            <w:fldChar w:fldCharType="begin"/>
          </w:r>
          <w:r w:rsidRPr="00904098">
            <w:rPr>
              <w:rFonts w:ascii="Times New Roman" w:hAnsi="Times New Roman" w:cs="Times New Roman"/>
            </w:rPr>
            <w:instrText xml:space="preserve"> TOC \o "1-1" \h \z \u </w:instrText>
          </w:r>
          <w:r w:rsidRPr="00904098">
            <w:rPr>
              <w:rFonts w:ascii="Times New Roman" w:hAnsi="Times New Roman" w:cs="Times New Roman"/>
            </w:rPr>
            <w:fldChar w:fldCharType="separate"/>
          </w:r>
          <w:hyperlink w:anchor="_Toc27153">
            <w:r w:rsidRPr="00904098">
              <w:rPr>
                <w:rFonts w:ascii="Times New Roman" w:hAnsi="Times New Roman" w:cs="Times New Roman"/>
              </w:rPr>
              <w:t>1. ПАСПОРТ  РАБОЧЕЙ ПРОГРАММЫ УЧЕБНОЙ ДИСЦИПЛИНЫ</w:t>
            </w:r>
            <w:r w:rsidRPr="00904098">
              <w:rPr>
                <w:rFonts w:ascii="Times New Roman" w:hAnsi="Times New Roman" w:cs="Times New Roman"/>
              </w:rPr>
              <w:tab/>
            </w:r>
            <w:r w:rsidRPr="00904098">
              <w:rPr>
                <w:rFonts w:ascii="Times New Roman" w:hAnsi="Times New Roman" w:cs="Times New Roman"/>
              </w:rPr>
              <w:fldChar w:fldCharType="begin"/>
            </w:r>
            <w:r w:rsidRPr="00904098">
              <w:rPr>
                <w:rFonts w:ascii="Times New Roman" w:hAnsi="Times New Roman" w:cs="Times New Roman"/>
              </w:rPr>
              <w:instrText>PAGEREF _Toc27153 \h</w:instrText>
            </w:r>
            <w:r w:rsidRPr="00904098">
              <w:rPr>
                <w:rFonts w:ascii="Times New Roman" w:hAnsi="Times New Roman" w:cs="Times New Roman"/>
              </w:rPr>
            </w:r>
            <w:r w:rsidRPr="00904098">
              <w:rPr>
                <w:rFonts w:ascii="Times New Roman" w:hAnsi="Times New Roman" w:cs="Times New Roman"/>
              </w:rPr>
              <w:fldChar w:fldCharType="separate"/>
            </w:r>
            <w:r w:rsidR="0027443E">
              <w:rPr>
                <w:rFonts w:ascii="Times New Roman" w:hAnsi="Times New Roman" w:cs="Times New Roman"/>
                <w:noProof/>
              </w:rPr>
              <w:t>4</w:t>
            </w:r>
            <w:r w:rsidRPr="00904098">
              <w:rPr>
                <w:rFonts w:ascii="Times New Roman" w:hAnsi="Times New Roman" w:cs="Times New Roman"/>
              </w:rPr>
              <w:fldChar w:fldCharType="end"/>
            </w:r>
          </w:hyperlink>
        </w:p>
        <w:p w:rsidR="00EB79E7" w:rsidRPr="00904098" w:rsidRDefault="004579AA">
          <w:pPr>
            <w:pStyle w:val="11"/>
            <w:tabs>
              <w:tab w:val="right" w:leader="dot" w:pos="9834"/>
            </w:tabs>
            <w:rPr>
              <w:rFonts w:ascii="Times New Roman" w:hAnsi="Times New Roman" w:cs="Times New Roman"/>
            </w:rPr>
          </w:pPr>
          <w:hyperlink w:anchor="_Toc27154">
            <w:r w:rsidR="006E00BD" w:rsidRPr="00904098">
              <w:rPr>
                <w:rFonts w:ascii="Times New Roman" w:hAnsi="Times New Roman" w:cs="Times New Roman"/>
              </w:rPr>
              <w:t>2.СТРУКТУРА И СОДЕРЖАНИЕ УЧЕБНОЙ ДИСЦИПЛИНЫ</w:t>
            </w:r>
            <w:r w:rsidR="006E00BD" w:rsidRPr="00904098">
              <w:rPr>
                <w:rFonts w:ascii="Times New Roman" w:hAnsi="Times New Roman" w:cs="Times New Roman"/>
              </w:rPr>
              <w:tab/>
            </w:r>
            <w:r w:rsidR="006E00BD" w:rsidRPr="00904098">
              <w:rPr>
                <w:rFonts w:ascii="Times New Roman" w:hAnsi="Times New Roman" w:cs="Times New Roman"/>
              </w:rPr>
              <w:fldChar w:fldCharType="begin"/>
            </w:r>
            <w:r w:rsidR="006E00BD" w:rsidRPr="00904098">
              <w:rPr>
                <w:rFonts w:ascii="Times New Roman" w:hAnsi="Times New Roman" w:cs="Times New Roman"/>
              </w:rPr>
              <w:instrText>PAGEREF _Toc27154 \h</w:instrText>
            </w:r>
            <w:r w:rsidR="006E00BD" w:rsidRPr="00904098">
              <w:rPr>
                <w:rFonts w:ascii="Times New Roman" w:hAnsi="Times New Roman" w:cs="Times New Roman"/>
              </w:rPr>
            </w:r>
            <w:r w:rsidR="006E00BD" w:rsidRPr="00904098">
              <w:rPr>
                <w:rFonts w:ascii="Times New Roman" w:hAnsi="Times New Roman" w:cs="Times New Roman"/>
              </w:rPr>
              <w:fldChar w:fldCharType="separate"/>
            </w:r>
            <w:r w:rsidR="0027443E">
              <w:rPr>
                <w:rFonts w:ascii="Times New Roman" w:hAnsi="Times New Roman" w:cs="Times New Roman"/>
                <w:noProof/>
              </w:rPr>
              <w:t>6</w:t>
            </w:r>
            <w:r w:rsidR="006E00BD" w:rsidRPr="00904098">
              <w:rPr>
                <w:rFonts w:ascii="Times New Roman" w:hAnsi="Times New Roman" w:cs="Times New Roman"/>
              </w:rPr>
              <w:fldChar w:fldCharType="end"/>
            </w:r>
          </w:hyperlink>
        </w:p>
        <w:p w:rsidR="00EB79E7" w:rsidRPr="00904098" w:rsidRDefault="004579AA">
          <w:pPr>
            <w:pStyle w:val="11"/>
            <w:tabs>
              <w:tab w:val="right" w:leader="dot" w:pos="9834"/>
            </w:tabs>
            <w:rPr>
              <w:rFonts w:ascii="Times New Roman" w:hAnsi="Times New Roman" w:cs="Times New Roman"/>
            </w:rPr>
          </w:pPr>
          <w:hyperlink w:anchor="_Toc27155">
            <w:r w:rsidR="006E00BD" w:rsidRPr="00904098">
              <w:rPr>
                <w:rFonts w:ascii="Times New Roman" w:hAnsi="Times New Roman" w:cs="Times New Roman"/>
              </w:rPr>
              <w:t>3.УСЛОВИЯ РЕАЛИЗАЦИИ ПРОГРАММЫ УЧЕБНОЙ ДИСЦИПЛИНЫ</w:t>
            </w:r>
            <w:r w:rsidR="006E00BD" w:rsidRPr="00904098">
              <w:rPr>
                <w:rFonts w:ascii="Times New Roman" w:hAnsi="Times New Roman" w:cs="Times New Roman"/>
              </w:rPr>
              <w:tab/>
            </w:r>
            <w:r w:rsidR="006E00BD" w:rsidRPr="00904098">
              <w:rPr>
                <w:rFonts w:ascii="Times New Roman" w:hAnsi="Times New Roman" w:cs="Times New Roman"/>
              </w:rPr>
              <w:fldChar w:fldCharType="begin"/>
            </w:r>
            <w:r w:rsidR="006E00BD" w:rsidRPr="00904098">
              <w:rPr>
                <w:rFonts w:ascii="Times New Roman" w:hAnsi="Times New Roman" w:cs="Times New Roman"/>
              </w:rPr>
              <w:instrText>PAGEREF _Toc27155 \h</w:instrText>
            </w:r>
            <w:r w:rsidR="006E00BD" w:rsidRPr="00904098">
              <w:rPr>
                <w:rFonts w:ascii="Times New Roman" w:hAnsi="Times New Roman" w:cs="Times New Roman"/>
              </w:rPr>
            </w:r>
            <w:r w:rsidR="006E00BD" w:rsidRPr="00904098">
              <w:rPr>
                <w:rFonts w:ascii="Times New Roman" w:hAnsi="Times New Roman" w:cs="Times New Roman"/>
              </w:rPr>
              <w:fldChar w:fldCharType="separate"/>
            </w:r>
            <w:r w:rsidR="0027443E">
              <w:rPr>
                <w:rFonts w:ascii="Times New Roman" w:hAnsi="Times New Roman" w:cs="Times New Roman"/>
                <w:noProof/>
              </w:rPr>
              <w:t>14</w:t>
            </w:r>
            <w:r w:rsidR="006E00BD" w:rsidRPr="00904098">
              <w:rPr>
                <w:rFonts w:ascii="Times New Roman" w:hAnsi="Times New Roman" w:cs="Times New Roman"/>
              </w:rPr>
              <w:fldChar w:fldCharType="end"/>
            </w:r>
          </w:hyperlink>
        </w:p>
        <w:p w:rsidR="00EB79E7" w:rsidRPr="00904098" w:rsidRDefault="004579AA">
          <w:pPr>
            <w:pStyle w:val="11"/>
            <w:tabs>
              <w:tab w:val="right" w:leader="dot" w:pos="9834"/>
            </w:tabs>
            <w:rPr>
              <w:rFonts w:ascii="Times New Roman" w:hAnsi="Times New Roman" w:cs="Times New Roman"/>
            </w:rPr>
          </w:pPr>
          <w:hyperlink w:anchor="_Toc27156">
            <w:r w:rsidR="006E00BD" w:rsidRPr="00904098">
              <w:rPr>
                <w:rFonts w:ascii="Times New Roman" w:hAnsi="Times New Roman" w:cs="Times New Roman"/>
                <w:b/>
              </w:rPr>
              <w:t>4.</w:t>
            </w:r>
            <w:r w:rsidR="006E00BD" w:rsidRPr="00904098">
              <w:rPr>
                <w:rFonts w:ascii="Times New Roman" w:hAnsi="Times New Roman" w:cs="Times New Roman"/>
              </w:rPr>
              <w:t xml:space="preserve">  КОНТРОЛЬ И ОЦЕНКА РЕЗУЛЬТАТОВ ОСВОЕНИЯ УЧЕБНОЙ ДИСЦИПЛИНЫ</w:t>
            </w:r>
            <w:r w:rsidR="006E00BD" w:rsidRPr="00904098">
              <w:rPr>
                <w:rFonts w:ascii="Times New Roman" w:hAnsi="Times New Roman" w:cs="Times New Roman"/>
              </w:rPr>
              <w:tab/>
            </w:r>
            <w:r w:rsidR="006E00BD" w:rsidRPr="00904098">
              <w:rPr>
                <w:rFonts w:ascii="Times New Roman" w:hAnsi="Times New Roman" w:cs="Times New Roman"/>
              </w:rPr>
              <w:fldChar w:fldCharType="begin"/>
            </w:r>
            <w:r w:rsidR="006E00BD" w:rsidRPr="00904098">
              <w:rPr>
                <w:rFonts w:ascii="Times New Roman" w:hAnsi="Times New Roman" w:cs="Times New Roman"/>
              </w:rPr>
              <w:instrText>PAGEREF _Toc27156 \h</w:instrText>
            </w:r>
            <w:r w:rsidR="006E00BD" w:rsidRPr="00904098">
              <w:rPr>
                <w:rFonts w:ascii="Times New Roman" w:hAnsi="Times New Roman" w:cs="Times New Roman"/>
              </w:rPr>
            </w:r>
            <w:r w:rsidR="006E00BD" w:rsidRPr="00904098">
              <w:rPr>
                <w:rFonts w:ascii="Times New Roman" w:hAnsi="Times New Roman" w:cs="Times New Roman"/>
              </w:rPr>
              <w:fldChar w:fldCharType="separate"/>
            </w:r>
            <w:r w:rsidR="0027443E">
              <w:rPr>
                <w:rFonts w:ascii="Times New Roman" w:hAnsi="Times New Roman" w:cs="Times New Roman"/>
                <w:noProof/>
              </w:rPr>
              <w:t>15</w:t>
            </w:r>
            <w:r w:rsidR="006E00BD" w:rsidRPr="00904098">
              <w:rPr>
                <w:rFonts w:ascii="Times New Roman" w:hAnsi="Times New Roman" w:cs="Times New Roman"/>
              </w:rPr>
              <w:fldChar w:fldCharType="end"/>
            </w:r>
          </w:hyperlink>
        </w:p>
        <w:p w:rsidR="00EB79E7" w:rsidRPr="00904098" w:rsidRDefault="006E00BD">
          <w:r w:rsidRPr="00904098">
            <w:fldChar w:fldCharType="end"/>
          </w:r>
        </w:p>
      </w:sdtContent>
    </w:sdt>
    <w:p w:rsidR="00EB79E7" w:rsidRPr="00904098" w:rsidRDefault="006E00BD">
      <w:pPr>
        <w:spacing w:after="156" w:line="259" w:lineRule="auto"/>
        <w:ind w:left="0" w:firstLine="0"/>
        <w:jc w:val="left"/>
      </w:pPr>
      <w:r w:rsidRPr="00904098">
        <w:rPr>
          <w:sz w:val="22"/>
        </w:rPr>
        <w:t xml:space="preserve"> </w:t>
      </w:r>
    </w:p>
    <w:p w:rsidR="00EB79E7" w:rsidRPr="00904098" w:rsidRDefault="006E00BD">
      <w:pPr>
        <w:spacing w:after="156" w:line="259" w:lineRule="auto"/>
        <w:ind w:left="0" w:firstLine="0"/>
        <w:jc w:val="left"/>
      </w:pPr>
      <w:r w:rsidRPr="00904098">
        <w:rPr>
          <w:sz w:val="22"/>
        </w:rPr>
        <w:t xml:space="preserve"> </w:t>
      </w:r>
    </w:p>
    <w:p w:rsidR="00EB79E7" w:rsidRPr="00904098" w:rsidRDefault="006E00BD">
      <w:pPr>
        <w:spacing w:after="158" w:line="259" w:lineRule="auto"/>
        <w:ind w:left="0" w:firstLine="0"/>
        <w:jc w:val="left"/>
      </w:pPr>
      <w:r w:rsidRPr="00904098">
        <w:rPr>
          <w:sz w:val="22"/>
        </w:rPr>
        <w:t xml:space="preserve"> </w:t>
      </w:r>
    </w:p>
    <w:p w:rsidR="00EB79E7" w:rsidRPr="00904098" w:rsidRDefault="006E00BD">
      <w:pPr>
        <w:spacing w:after="156" w:line="259" w:lineRule="auto"/>
        <w:ind w:left="0" w:firstLine="0"/>
        <w:jc w:val="left"/>
      </w:pPr>
      <w:r w:rsidRPr="00904098">
        <w:rPr>
          <w:sz w:val="22"/>
        </w:rPr>
        <w:t xml:space="preserve"> </w:t>
      </w:r>
    </w:p>
    <w:p w:rsidR="00EB79E7" w:rsidRPr="00904098" w:rsidRDefault="006E00BD">
      <w:pPr>
        <w:spacing w:after="0" w:line="259" w:lineRule="auto"/>
        <w:ind w:left="0" w:firstLine="0"/>
        <w:jc w:val="left"/>
      </w:pPr>
      <w:r w:rsidRPr="00904098">
        <w:rPr>
          <w:sz w:val="22"/>
        </w:rPr>
        <w:t xml:space="preserve"> </w:t>
      </w:r>
    </w:p>
    <w:p w:rsidR="00EB79E7" w:rsidRPr="00904098" w:rsidRDefault="00EB79E7">
      <w:pPr>
        <w:sectPr w:rsidR="00EB79E7" w:rsidRPr="00904098">
          <w:footerReference w:type="even" r:id="rId7"/>
          <w:footerReference w:type="default" r:id="rId8"/>
          <w:footerReference w:type="first" r:id="rId9"/>
          <w:pgSz w:w="11904" w:h="16836"/>
          <w:pgMar w:top="877" w:right="817" w:bottom="762" w:left="1253" w:header="720" w:footer="720" w:gutter="0"/>
          <w:cols w:space="720"/>
        </w:sectPr>
      </w:pPr>
    </w:p>
    <w:p w:rsidR="00EB79E7" w:rsidRPr="00904098" w:rsidRDefault="00904098">
      <w:pPr>
        <w:pStyle w:val="1"/>
        <w:ind w:left="12"/>
        <w:rPr>
          <w:rFonts w:ascii="Times New Roman" w:hAnsi="Times New Roman" w:cs="Times New Roman"/>
        </w:rPr>
      </w:pPr>
      <w:bookmarkStart w:id="0" w:name="_Toc27153"/>
      <w:r>
        <w:rPr>
          <w:rFonts w:ascii="Times New Roman" w:hAnsi="Times New Roman" w:cs="Times New Roman"/>
        </w:rPr>
        <w:lastRenderedPageBreak/>
        <w:t xml:space="preserve">1. ПАСПОРТ </w:t>
      </w:r>
      <w:r w:rsidR="006E00BD" w:rsidRPr="00904098">
        <w:rPr>
          <w:rFonts w:ascii="Times New Roman" w:hAnsi="Times New Roman" w:cs="Times New Roman"/>
        </w:rPr>
        <w:t>РАБОЧЕЙ ПРОГРАММЫ УЧЕБНОЙ ДИСЦИПЛИНЫ</w:t>
      </w:r>
      <w:r w:rsidR="006E00BD" w:rsidRPr="00904098">
        <w:rPr>
          <w:rFonts w:ascii="Times New Roman" w:hAnsi="Times New Roman" w:cs="Times New Roman"/>
          <w:sz w:val="24"/>
        </w:rPr>
        <w:t xml:space="preserve"> </w:t>
      </w:r>
      <w:bookmarkEnd w:id="0"/>
    </w:p>
    <w:p w:rsidR="00EB79E7" w:rsidRPr="00904098" w:rsidRDefault="006E00BD">
      <w:pPr>
        <w:spacing w:after="155"/>
        <w:ind w:left="202"/>
      </w:pPr>
      <w:r w:rsidRPr="00904098">
        <w:rPr>
          <w:b/>
        </w:rPr>
        <w:t xml:space="preserve">1.1. Область применения рабочей программы </w:t>
      </w:r>
      <w:r w:rsidRPr="00904098">
        <w:t xml:space="preserve"> </w:t>
      </w:r>
    </w:p>
    <w:p w:rsidR="00EB79E7" w:rsidRPr="00904098" w:rsidRDefault="006E00BD">
      <w:pPr>
        <w:spacing w:after="30" w:line="368" w:lineRule="auto"/>
        <w:ind w:left="197" w:firstLine="523"/>
      </w:pPr>
      <w:r w:rsidRPr="00904098">
        <w:t xml:space="preserve">Рабочая программа учебной дисциплины </w:t>
      </w:r>
      <w:r w:rsidR="00281C00">
        <w:rPr>
          <w:b/>
        </w:rPr>
        <w:t xml:space="preserve">ОП.09 Безопасность </w:t>
      </w:r>
      <w:proofErr w:type="gramStart"/>
      <w:r w:rsidRPr="00904098">
        <w:rPr>
          <w:b/>
        </w:rPr>
        <w:t>жизнедеятельности</w:t>
      </w:r>
      <w:r w:rsidRPr="00904098">
        <w:t xml:space="preserve">  является</w:t>
      </w:r>
      <w:proofErr w:type="gramEnd"/>
      <w:r w:rsidRPr="00904098">
        <w:t xml:space="preserve"> частью ППССЗ (программы подготовки специалистов среднего звена) в соответствии с ФГОС СПО по специальности </w:t>
      </w:r>
      <w:r w:rsidR="00281C00">
        <w:rPr>
          <w:b/>
        </w:rPr>
        <w:t>44.02.01 Дошкольное образование.</w:t>
      </w:r>
      <w:r w:rsidRPr="00904098">
        <w:t xml:space="preserve">    </w:t>
      </w:r>
    </w:p>
    <w:p w:rsidR="00EB79E7" w:rsidRPr="00904098" w:rsidRDefault="006E00BD">
      <w:pPr>
        <w:spacing w:after="155"/>
        <w:ind w:left="202"/>
      </w:pPr>
      <w:r w:rsidRPr="00904098">
        <w:rPr>
          <w:b/>
        </w:rPr>
        <w:t xml:space="preserve">1.2. Место дисциплины в структуре ППССЗ:  </w:t>
      </w:r>
    </w:p>
    <w:p w:rsidR="00EB79E7" w:rsidRPr="00904098" w:rsidRDefault="006E00BD">
      <w:pPr>
        <w:spacing w:line="387" w:lineRule="auto"/>
        <w:ind w:left="197" w:firstLine="523"/>
      </w:pPr>
      <w:r w:rsidRPr="00904098">
        <w:t xml:space="preserve">Учебная дисциплина </w:t>
      </w:r>
      <w:r w:rsidRPr="00904098">
        <w:rPr>
          <w:b/>
        </w:rPr>
        <w:t>ОП.09 Безопасность жизнедеятельности</w:t>
      </w:r>
      <w:r w:rsidRPr="00904098">
        <w:t xml:space="preserve"> входит в общепрофессиональный цикл.</w:t>
      </w:r>
      <w:r w:rsidRPr="00904098">
        <w:rPr>
          <w:b/>
        </w:rPr>
        <w:t xml:space="preserve">  </w:t>
      </w:r>
    </w:p>
    <w:p w:rsidR="00EB79E7" w:rsidRPr="00904098" w:rsidRDefault="006E00BD">
      <w:pPr>
        <w:spacing w:after="19" w:line="391" w:lineRule="auto"/>
        <w:ind w:left="192" w:firstLine="523"/>
      </w:pPr>
      <w:r w:rsidRPr="00904098">
        <w:rPr>
          <w:b/>
        </w:rPr>
        <w:t xml:space="preserve">1.3. Цели и задачи учебной дисциплины - требования к результатам освоения учебной дисциплины:  </w:t>
      </w:r>
    </w:p>
    <w:p w:rsidR="00EB79E7" w:rsidRPr="00904098" w:rsidRDefault="006E00BD">
      <w:pPr>
        <w:spacing w:after="44"/>
        <w:ind w:left="176" w:right="2225" w:firstLine="706"/>
      </w:pPr>
      <w:r w:rsidRPr="00904098">
        <w:t xml:space="preserve">В результате освоения дисциплины обучающийся должен </w:t>
      </w:r>
      <w:r w:rsidRPr="00904098">
        <w:rPr>
          <w:b/>
        </w:rPr>
        <w:t xml:space="preserve">уметь: </w:t>
      </w:r>
    </w:p>
    <w:p w:rsidR="00EB79E7" w:rsidRPr="00904098" w:rsidRDefault="006E00BD">
      <w:pPr>
        <w:numPr>
          <w:ilvl w:val="0"/>
          <w:numId w:val="1"/>
        </w:numPr>
        <w:ind w:hanging="360"/>
      </w:pPr>
      <w:r w:rsidRPr="00904098">
        <w:t xml:space="preserve">владеть способами защиты населения от чрезвычайных ситуаций природного и техногенного характера; </w:t>
      </w:r>
    </w:p>
    <w:p w:rsidR="00EB79E7" w:rsidRPr="00904098" w:rsidRDefault="006E00BD">
      <w:pPr>
        <w:numPr>
          <w:ilvl w:val="0"/>
          <w:numId w:val="1"/>
        </w:numPr>
        <w:ind w:hanging="360"/>
      </w:pPr>
      <w:r w:rsidRPr="00904098">
        <w:t xml:space="preserve">пользоваться средствами индивидуальной и коллективной защиты; </w:t>
      </w:r>
    </w:p>
    <w:p w:rsidR="00EB79E7" w:rsidRPr="00904098" w:rsidRDefault="006E00BD">
      <w:pPr>
        <w:numPr>
          <w:ilvl w:val="0"/>
          <w:numId w:val="1"/>
        </w:numPr>
        <w:spacing w:after="52"/>
        <w:ind w:hanging="360"/>
      </w:pPr>
      <w:r w:rsidRPr="00904098">
        <w:t xml:space="preserve">оценивать уровень своей подготовленности и осуществлять осознанное самоопределение по отношению к военной службе. </w:t>
      </w:r>
    </w:p>
    <w:p w:rsidR="00EB79E7" w:rsidRPr="00904098" w:rsidRDefault="006E00BD">
      <w:pPr>
        <w:spacing w:after="19"/>
        <w:ind w:left="202"/>
      </w:pPr>
      <w:r w:rsidRPr="00904098">
        <w:rPr>
          <w:b/>
        </w:rPr>
        <w:t xml:space="preserve">знать: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</w:t>
      </w:r>
    </w:p>
    <w:p w:rsidR="00EB79E7" w:rsidRPr="00904098" w:rsidRDefault="006E00BD">
      <w:pPr>
        <w:ind w:left="1455"/>
      </w:pPr>
      <w:r w:rsidRPr="00904098">
        <w:t xml:space="preserve">него; 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потенциальные опасности природного, техногенного и социального происхождения, характерные для региона проживания; 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основы российского законодательства об обороне государства и воинской обязанности граждан;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порядок первоначальной постановки на воинский учет, медицинского освидетельствования, призыва на военную службу; 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состав и предназначение Вооруженных Сил Российской Федерации;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основные права и обязанности граждан до призыва на военную службу, во время прохождения военной службы и пребывания в запасе; </w:t>
      </w:r>
    </w:p>
    <w:p w:rsidR="00EB79E7" w:rsidRPr="00904098" w:rsidRDefault="006E00BD">
      <w:pPr>
        <w:numPr>
          <w:ilvl w:val="0"/>
          <w:numId w:val="2"/>
        </w:numPr>
        <w:ind w:hanging="360"/>
      </w:pPr>
      <w:r w:rsidRPr="00904098">
        <w:t xml:space="preserve"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 </w:t>
      </w:r>
    </w:p>
    <w:p w:rsidR="00EB79E7" w:rsidRPr="00904098" w:rsidRDefault="006E00BD">
      <w:pPr>
        <w:spacing w:after="45" w:line="259" w:lineRule="auto"/>
        <w:ind w:left="180" w:firstLine="0"/>
        <w:jc w:val="left"/>
      </w:pPr>
      <w:r w:rsidRPr="00904098">
        <w:rPr>
          <w:b/>
          <w:sz w:val="26"/>
        </w:rPr>
        <w:t xml:space="preserve"> </w:t>
      </w:r>
    </w:p>
    <w:p w:rsidR="00EB79E7" w:rsidRPr="00904098" w:rsidRDefault="006E00BD">
      <w:pPr>
        <w:spacing w:after="19"/>
        <w:ind w:left="202"/>
      </w:pPr>
      <w:r w:rsidRPr="00904098">
        <w:rPr>
          <w:b/>
        </w:rPr>
        <w:t xml:space="preserve">Сформировать общие компетенции: </w:t>
      </w:r>
    </w:p>
    <w:p w:rsidR="00EB79E7" w:rsidRPr="00904098" w:rsidRDefault="006E00BD">
      <w:pPr>
        <w:spacing w:line="387" w:lineRule="auto"/>
        <w:ind w:left="195"/>
      </w:pPr>
      <w:r w:rsidRPr="00904098">
        <w:t xml:space="preserve">      ОК 1. Понимать сущность и социальную значимость своей будущей профессии, проявлять к ней устойчивый интерес. </w:t>
      </w:r>
    </w:p>
    <w:p w:rsidR="00EB79E7" w:rsidRPr="00904098" w:rsidRDefault="006E00BD">
      <w:pPr>
        <w:spacing w:line="389" w:lineRule="auto"/>
        <w:ind w:left="197" w:firstLine="528"/>
      </w:pPr>
      <w:r w:rsidRPr="00904098">
        <w:lastRenderedPageBreak/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</w:p>
    <w:p w:rsidR="00EB79E7" w:rsidRPr="00904098" w:rsidRDefault="006E00BD">
      <w:pPr>
        <w:spacing w:after="31"/>
        <w:ind w:left="197" w:firstLine="528"/>
      </w:pPr>
      <w:r w:rsidRPr="00904098">
        <w:t xml:space="preserve">ОК 3. Принимать решения в стандартных и нестандартных ситуациях и нести за них ответственность.  </w:t>
      </w:r>
    </w:p>
    <w:p w:rsidR="00EB79E7" w:rsidRPr="00904098" w:rsidRDefault="006E00BD">
      <w:pPr>
        <w:spacing w:after="33"/>
        <w:ind w:left="197" w:right="131" w:firstLine="528"/>
      </w:pPr>
      <w:r w:rsidRPr="00904098"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 </w:t>
      </w:r>
    </w:p>
    <w:p w:rsidR="00EB79E7" w:rsidRPr="00904098" w:rsidRDefault="006E00BD">
      <w:pPr>
        <w:spacing w:after="29"/>
        <w:ind w:left="197" w:firstLine="528"/>
      </w:pPr>
      <w:r w:rsidRPr="00904098">
        <w:t xml:space="preserve">ОК5. Использовать информационно-коммуникационные технологии в профессиональной деятельности.  </w:t>
      </w:r>
    </w:p>
    <w:p w:rsidR="00EB79E7" w:rsidRPr="00904098" w:rsidRDefault="006E00BD">
      <w:pPr>
        <w:spacing w:after="30"/>
        <w:ind w:left="197" w:firstLine="528"/>
      </w:pPr>
      <w:r w:rsidRPr="00904098">
        <w:t xml:space="preserve">ОК 6. Работать в коллективе и команде, эффективно общаться с коллегами, руководством, потребителями.  </w:t>
      </w:r>
    </w:p>
    <w:p w:rsidR="00EB79E7" w:rsidRPr="00904098" w:rsidRDefault="006E00BD">
      <w:pPr>
        <w:spacing w:after="31"/>
        <w:ind w:left="197" w:firstLine="528"/>
      </w:pPr>
      <w:r w:rsidRPr="00904098">
        <w:t xml:space="preserve">ОК 7. Брать на себя ответственность за работу членов команды (подчиненных), результат выполнения заданий.  </w:t>
      </w:r>
    </w:p>
    <w:p w:rsidR="00EB79E7" w:rsidRPr="00904098" w:rsidRDefault="006E00BD">
      <w:pPr>
        <w:spacing w:after="30"/>
        <w:ind w:left="197" w:firstLine="528"/>
      </w:pPr>
      <w:r w:rsidRPr="00904098"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 </w:t>
      </w:r>
    </w:p>
    <w:p w:rsidR="00EB79E7" w:rsidRPr="00904098" w:rsidRDefault="006E00BD">
      <w:pPr>
        <w:spacing w:after="46"/>
        <w:ind w:left="185" w:right="95" w:firstLine="540"/>
      </w:pPr>
      <w:r w:rsidRPr="00904098">
        <w:t xml:space="preserve">ОК 9. Ориентироваться в условиях частой смены технологий в профессиональной деятельности. </w:t>
      </w:r>
      <w:r w:rsidRPr="00904098">
        <w:rPr>
          <w:b/>
        </w:rPr>
        <w:t xml:space="preserve">Сформировать профессиональные компетенции: </w:t>
      </w:r>
    </w:p>
    <w:p w:rsidR="00EB79E7" w:rsidRPr="00904098" w:rsidRDefault="006E00BD">
      <w:pPr>
        <w:spacing w:after="36"/>
        <w:ind w:left="720"/>
      </w:pPr>
      <w:r w:rsidRPr="00904098">
        <w:t xml:space="preserve">ПК-1.1. Обрабатывать статический информационный контент. </w:t>
      </w:r>
    </w:p>
    <w:p w:rsidR="00EB79E7" w:rsidRPr="00904098" w:rsidRDefault="006E00BD">
      <w:pPr>
        <w:spacing w:after="35"/>
        <w:ind w:left="720"/>
      </w:pPr>
      <w:r w:rsidRPr="00904098">
        <w:t xml:space="preserve">ПК-1.2. Обрабатывать динамический информационный контент. </w:t>
      </w:r>
    </w:p>
    <w:p w:rsidR="00EB79E7" w:rsidRPr="00904098" w:rsidRDefault="006E00BD">
      <w:pPr>
        <w:spacing w:after="34"/>
        <w:ind w:left="720"/>
      </w:pPr>
      <w:r w:rsidRPr="00904098">
        <w:t xml:space="preserve">ПК-1.3. Осуществлять подготовку оборудования к работе. </w:t>
      </w:r>
    </w:p>
    <w:p w:rsidR="00EB79E7" w:rsidRPr="00904098" w:rsidRDefault="006E00BD">
      <w:pPr>
        <w:spacing w:after="30"/>
        <w:ind w:left="288" w:firstLine="437"/>
      </w:pPr>
      <w:r w:rsidRPr="00904098">
        <w:t xml:space="preserve">ПК-1.4. Настраивать и работать с отраслевым оборудованием обработки информационного контента. </w:t>
      </w:r>
    </w:p>
    <w:p w:rsidR="00EB79E7" w:rsidRPr="00904098" w:rsidRDefault="006E00BD">
      <w:pPr>
        <w:spacing w:line="399" w:lineRule="auto"/>
        <w:ind w:left="288" w:firstLine="437"/>
      </w:pPr>
      <w:r w:rsidRPr="00904098">
        <w:t xml:space="preserve">ПК-1.5.  Контролировать работу компьютерных периферийных устройств и телекоммуникационных систем, обеспечивать их правильную эксплуатацию. </w:t>
      </w:r>
    </w:p>
    <w:p w:rsidR="00EB79E7" w:rsidRPr="00904098" w:rsidRDefault="006E00BD">
      <w:pPr>
        <w:spacing w:line="397" w:lineRule="auto"/>
        <w:ind w:left="288" w:firstLine="437"/>
      </w:pPr>
      <w:r w:rsidRPr="00904098">
        <w:t xml:space="preserve">ПК 2.1. Осуществлять сбор и анализ информации для определения потребностей клиента. </w:t>
      </w:r>
    </w:p>
    <w:p w:rsidR="00EB79E7" w:rsidRPr="00904098" w:rsidRDefault="006E00BD">
      <w:pPr>
        <w:spacing w:line="378" w:lineRule="auto"/>
        <w:ind w:left="288" w:right="166" w:firstLine="437"/>
      </w:pPr>
      <w:r w:rsidRPr="00904098">
        <w:t xml:space="preserve">ПК 2.2. Разрабатывать и публиковать программное обеспечение и информационные ресурсы отраслевой направленности со статическим и динамическим контентом на основе готовых спецификаций и стандартов. </w:t>
      </w:r>
    </w:p>
    <w:p w:rsidR="00EB79E7" w:rsidRPr="00904098" w:rsidRDefault="006E00BD">
      <w:pPr>
        <w:spacing w:line="396" w:lineRule="auto"/>
        <w:ind w:left="288" w:firstLine="437"/>
      </w:pPr>
      <w:r w:rsidRPr="00904098">
        <w:t xml:space="preserve">ПК 2.3. Проводить отладку и тестирование программного обеспечения отраслевой направленности. </w:t>
      </w:r>
    </w:p>
    <w:p w:rsidR="00EB79E7" w:rsidRPr="00904098" w:rsidRDefault="006E00BD">
      <w:pPr>
        <w:spacing w:after="151"/>
        <w:ind w:left="720"/>
      </w:pPr>
      <w:r w:rsidRPr="00904098">
        <w:t xml:space="preserve">ПК 2.4. Проводить адаптацию отраслевого программного обеспечения. </w:t>
      </w:r>
    </w:p>
    <w:p w:rsidR="00EB79E7" w:rsidRPr="00904098" w:rsidRDefault="006E00BD">
      <w:pPr>
        <w:spacing w:after="153"/>
        <w:ind w:left="720"/>
      </w:pPr>
      <w:r w:rsidRPr="00904098">
        <w:t xml:space="preserve">ПК 2.5. Разрабатывать и вести проектную и техническую документацию. </w:t>
      </w:r>
    </w:p>
    <w:p w:rsidR="00EB79E7" w:rsidRPr="00904098" w:rsidRDefault="006E00BD">
      <w:pPr>
        <w:spacing w:after="104"/>
        <w:ind w:left="720"/>
      </w:pPr>
      <w:r w:rsidRPr="00904098">
        <w:t xml:space="preserve">ПК 2.6. Участвовать в измерении и контроле качества продуктов. </w:t>
      </w:r>
    </w:p>
    <w:p w:rsidR="00EB79E7" w:rsidRPr="00904098" w:rsidRDefault="006E00BD">
      <w:pPr>
        <w:spacing w:line="398" w:lineRule="auto"/>
        <w:ind w:left="288" w:firstLine="437"/>
      </w:pPr>
      <w:r w:rsidRPr="00904098">
        <w:t xml:space="preserve">ПК 3.1. Разрешать проблемы совместимости программного обеспечения отраслевой направленности. </w:t>
      </w:r>
    </w:p>
    <w:p w:rsidR="00EB79E7" w:rsidRPr="00904098" w:rsidRDefault="006E00BD">
      <w:pPr>
        <w:spacing w:line="399" w:lineRule="auto"/>
        <w:ind w:left="288" w:firstLine="437"/>
      </w:pPr>
      <w:r w:rsidRPr="00904098">
        <w:t xml:space="preserve">ПК 3.2. Осуществлять продвижение и презентацию программного обеспечения отраслевой направленности. </w:t>
      </w:r>
    </w:p>
    <w:p w:rsidR="00EB79E7" w:rsidRPr="00904098" w:rsidRDefault="006E00BD">
      <w:pPr>
        <w:spacing w:line="399" w:lineRule="auto"/>
        <w:ind w:left="288" w:firstLine="437"/>
      </w:pPr>
      <w:r w:rsidRPr="00904098">
        <w:lastRenderedPageBreak/>
        <w:t xml:space="preserve">ПК 3.3. Проводить обслуживание, тестовые проверки, настройку программного обеспечения отраслевой направленности. </w:t>
      </w:r>
    </w:p>
    <w:p w:rsidR="00EB79E7" w:rsidRPr="00904098" w:rsidRDefault="006E00BD">
      <w:pPr>
        <w:spacing w:after="153"/>
        <w:ind w:left="720"/>
      </w:pPr>
      <w:r w:rsidRPr="00904098">
        <w:t xml:space="preserve">ПК 3.4. Работать с системами управления взаимоотношениями с клиентами. </w:t>
      </w:r>
    </w:p>
    <w:p w:rsidR="00EB79E7" w:rsidRPr="00904098" w:rsidRDefault="006E00BD">
      <w:pPr>
        <w:spacing w:after="151"/>
        <w:ind w:left="720"/>
      </w:pPr>
      <w:r w:rsidRPr="00904098">
        <w:t xml:space="preserve">ПК 4.1. Обеспечивать содержание проектных операций. </w:t>
      </w:r>
    </w:p>
    <w:p w:rsidR="00EB79E7" w:rsidRPr="00904098" w:rsidRDefault="006E00BD">
      <w:pPr>
        <w:ind w:left="720"/>
      </w:pPr>
      <w:r w:rsidRPr="00904098">
        <w:t xml:space="preserve">ПК 4.2. Определять сроки и стоимость проектных операций </w:t>
      </w:r>
    </w:p>
    <w:p w:rsidR="00EB79E7" w:rsidRPr="00904098" w:rsidRDefault="006E00BD">
      <w:pPr>
        <w:spacing w:after="151"/>
        <w:ind w:left="720"/>
      </w:pPr>
      <w:r w:rsidRPr="00904098">
        <w:t xml:space="preserve">ПК 4.3. Определять качество проектных операций. </w:t>
      </w:r>
    </w:p>
    <w:p w:rsidR="00EB79E7" w:rsidRPr="00904098" w:rsidRDefault="006E00BD">
      <w:pPr>
        <w:spacing w:after="153"/>
        <w:ind w:left="720"/>
      </w:pPr>
      <w:r w:rsidRPr="00904098">
        <w:t xml:space="preserve">ПК 4.4. Определять ресурсы проектных операций. </w:t>
      </w:r>
    </w:p>
    <w:p w:rsidR="00EB79E7" w:rsidRPr="00904098" w:rsidRDefault="006E00BD">
      <w:pPr>
        <w:spacing w:after="104"/>
        <w:ind w:left="720"/>
      </w:pPr>
      <w:r w:rsidRPr="00904098">
        <w:t xml:space="preserve">ПК 4.5. Определять риски проектных операций. </w:t>
      </w:r>
    </w:p>
    <w:p w:rsidR="00EB79E7" w:rsidRPr="00904098" w:rsidRDefault="006E00BD">
      <w:pPr>
        <w:spacing w:after="191" w:line="259" w:lineRule="auto"/>
        <w:ind w:left="725" w:firstLine="0"/>
        <w:jc w:val="left"/>
      </w:pPr>
      <w:r w:rsidRPr="00904098">
        <w:rPr>
          <w:color w:val="00B0F0"/>
        </w:rPr>
        <w:t xml:space="preserve"> </w:t>
      </w:r>
    </w:p>
    <w:p w:rsidR="00EB79E7" w:rsidRPr="00904098" w:rsidRDefault="00EB79E7">
      <w:pPr>
        <w:spacing w:after="16" w:line="259" w:lineRule="auto"/>
        <w:ind w:left="0" w:firstLine="0"/>
        <w:jc w:val="left"/>
      </w:pPr>
    </w:p>
    <w:p w:rsidR="00EB79E7" w:rsidRPr="00904098" w:rsidRDefault="006E00BD">
      <w:pPr>
        <w:pStyle w:val="1"/>
        <w:ind w:left="12"/>
        <w:rPr>
          <w:rFonts w:ascii="Times New Roman" w:hAnsi="Times New Roman" w:cs="Times New Roman"/>
        </w:rPr>
      </w:pPr>
      <w:bookmarkStart w:id="1" w:name="_Toc27154"/>
      <w:r w:rsidRPr="00904098">
        <w:rPr>
          <w:rFonts w:ascii="Times New Roman" w:hAnsi="Times New Roman" w:cs="Times New Roman"/>
        </w:rPr>
        <w:t xml:space="preserve">2.СТРУКТУРА И СОДЕРЖАНИЕ УЧЕБНОЙ ДИСЦИПЛИНЫ </w:t>
      </w:r>
      <w:bookmarkEnd w:id="1"/>
    </w:p>
    <w:p w:rsidR="00EB79E7" w:rsidRPr="00904098" w:rsidRDefault="006E00BD">
      <w:pPr>
        <w:spacing w:after="31" w:line="259" w:lineRule="auto"/>
        <w:ind w:left="298" w:firstLine="0"/>
        <w:jc w:val="left"/>
      </w:pPr>
      <w:r w:rsidRPr="00904098">
        <w:t xml:space="preserve"> </w:t>
      </w:r>
    </w:p>
    <w:p w:rsidR="00EB79E7" w:rsidRPr="00904098" w:rsidRDefault="006E00BD">
      <w:pPr>
        <w:spacing w:after="19"/>
        <w:ind w:left="567"/>
      </w:pPr>
      <w:r w:rsidRPr="00904098">
        <w:rPr>
          <w:b/>
        </w:rPr>
        <w:t>2.1.</w:t>
      </w:r>
      <w:r w:rsidRPr="00904098">
        <w:rPr>
          <w:rFonts w:eastAsia="Arial"/>
          <w:b/>
        </w:rPr>
        <w:t xml:space="preserve"> </w:t>
      </w:r>
      <w:r w:rsidRPr="00904098">
        <w:rPr>
          <w:b/>
        </w:rPr>
        <w:t xml:space="preserve">Объем учебной дисциплины и виды учебной работы </w:t>
      </w:r>
      <w:r w:rsidRPr="00904098">
        <w:t xml:space="preserve"> </w:t>
      </w:r>
    </w:p>
    <w:p w:rsidR="00EB79E7" w:rsidRPr="00904098" w:rsidRDefault="006E00BD">
      <w:pPr>
        <w:spacing w:after="0" w:line="259" w:lineRule="auto"/>
        <w:ind w:left="62" w:firstLine="0"/>
        <w:jc w:val="center"/>
      </w:pPr>
      <w:r w:rsidRPr="00904098">
        <w:rPr>
          <w:rFonts w:eastAsia="Calibri"/>
          <w:b/>
          <w:sz w:val="22"/>
        </w:rPr>
        <w:t xml:space="preserve"> </w:t>
      </w:r>
    </w:p>
    <w:tbl>
      <w:tblPr>
        <w:tblStyle w:val="TableGrid"/>
        <w:tblW w:w="9172" w:type="dxa"/>
        <w:tblInd w:w="132" w:type="dxa"/>
        <w:tblCellMar>
          <w:left w:w="10" w:type="dxa"/>
          <w:right w:w="115" w:type="dxa"/>
        </w:tblCellMar>
        <w:tblLook w:val="04A0" w:firstRow="1" w:lastRow="0" w:firstColumn="1" w:lastColumn="0" w:noHBand="0" w:noVBand="1"/>
      </w:tblPr>
      <w:tblGrid>
        <w:gridCol w:w="6493"/>
        <w:gridCol w:w="2679"/>
      </w:tblGrid>
      <w:tr w:rsidR="00EB79E7" w:rsidRPr="00904098">
        <w:trPr>
          <w:trHeight w:val="302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3" w:firstLine="0"/>
              <w:jc w:val="center"/>
            </w:pPr>
            <w:r w:rsidRPr="00904098">
              <w:rPr>
                <w:b/>
              </w:rPr>
              <w:t xml:space="preserve">Вид учебной работы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17" w:firstLine="0"/>
              <w:jc w:val="center"/>
            </w:pPr>
            <w:r w:rsidRPr="00904098">
              <w:rPr>
                <w:b/>
              </w:rPr>
              <w:t xml:space="preserve">Объем часов </w:t>
            </w:r>
          </w:p>
        </w:tc>
      </w:tr>
      <w:tr w:rsidR="00EB79E7" w:rsidRPr="00904098">
        <w:trPr>
          <w:trHeight w:val="288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6" w:firstLine="0"/>
              <w:jc w:val="left"/>
            </w:pPr>
            <w:r w:rsidRPr="00904098">
              <w:rPr>
                <w:b/>
              </w:rPr>
              <w:t xml:space="preserve">Максимальная учебная нагрузка (всего):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281C00">
            <w:pPr>
              <w:spacing w:after="0" w:line="259" w:lineRule="auto"/>
              <w:ind w:left="121" w:firstLine="0"/>
              <w:jc w:val="center"/>
            </w:pPr>
            <w:r>
              <w:rPr>
                <w:b/>
              </w:rPr>
              <w:t>102</w:t>
            </w:r>
            <w:r w:rsidR="006E00BD" w:rsidRPr="00904098">
              <w:rPr>
                <w:b/>
              </w:rPr>
              <w:t xml:space="preserve"> </w:t>
            </w:r>
          </w:p>
        </w:tc>
      </w:tr>
      <w:tr w:rsidR="00EB79E7" w:rsidRPr="00904098">
        <w:trPr>
          <w:trHeight w:val="286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6" w:firstLine="0"/>
              <w:jc w:val="left"/>
            </w:pPr>
            <w:r w:rsidRPr="00904098">
              <w:rPr>
                <w:b/>
              </w:rPr>
              <w:t xml:space="preserve">Обязательная аудиторная учебная нагрузка (всего):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904098">
            <w:pPr>
              <w:spacing w:after="0" w:line="259" w:lineRule="auto"/>
              <w:ind w:left="121" w:firstLine="0"/>
              <w:jc w:val="center"/>
            </w:pPr>
            <w:r>
              <w:rPr>
                <w:b/>
              </w:rPr>
              <w:t>68</w:t>
            </w:r>
            <w:r w:rsidR="006E00BD" w:rsidRPr="00904098">
              <w:rPr>
                <w:b/>
              </w:rPr>
              <w:t xml:space="preserve"> </w:t>
            </w:r>
          </w:p>
        </w:tc>
      </w:tr>
      <w:tr w:rsidR="00EB79E7" w:rsidRPr="00904098">
        <w:trPr>
          <w:trHeight w:val="283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6" w:firstLine="0"/>
              <w:jc w:val="left"/>
            </w:pPr>
            <w:r w:rsidRPr="00904098">
              <w:t xml:space="preserve">в том числе: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rPr>
                <w:sz w:val="18"/>
              </w:rPr>
              <w:t xml:space="preserve"> </w:t>
            </w:r>
          </w:p>
        </w:tc>
      </w:tr>
      <w:tr w:rsidR="00EB79E7" w:rsidRPr="00904098">
        <w:trPr>
          <w:trHeight w:val="305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tabs>
                <w:tab w:val="center" w:pos="1965"/>
              </w:tabs>
              <w:spacing w:after="0" w:line="259" w:lineRule="auto"/>
              <w:ind w:left="0" w:firstLine="0"/>
              <w:jc w:val="left"/>
            </w:pPr>
            <w:r w:rsidRPr="00904098">
              <w:t xml:space="preserve">- </w:t>
            </w:r>
            <w:r w:rsidRPr="00904098">
              <w:tab/>
              <w:t xml:space="preserve">теоретические занятия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25" w:firstLine="0"/>
              <w:jc w:val="center"/>
            </w:pPr>
            <w:r w:rsidRPr="00904098">
              <w:t xml:space="preserve">20 </w:t>
            </w:r>
          </w:p>
        </w:tc>
      </w:tr>
      <w:tr w:rsidR="00EB79E7" w:rsidRPr="00904098">
        <w:trPr>
          <w:trHeight w:val="305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tabs>
                <w:tab w:val="center" w:pos="1921"/>
              </w:tabs>
              <w:spacing w:after="0" w:line="259" w:lineRule="auto"/>
              <w:ind w:left="0" w:firstLine="0"/>
              <w:jc w:val="left"/>
            </w:pPr>
            <w:r w:rsidRPr="00904098">
              <w:t xml:space="preserve">- </w:t>
            </w:r>
            <w:r w:rsidRPr="00904098">
              <w:tab/>
              <w:t xml:space="preserve">практические занятия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904098">
            <w:pPr>
              <w:spacing w:after="0" w:line="259" w:lineRule="auto"/>
              <w:ind w:left="125" w:firstLine="0"/>
              <w:jc w:val="center"/>
            </w:pPr>
            <w:r>
              <w:t>48</w:t>
            </w:r>
            <w:r w:rsidR="006E00BD" w:rsidRPr="00904098">
              <w:t xml:space="preserve"> </w:t>
            </w:r>
          </w:p>
        </w:tc>
      </w:tr>
      <w:tr w:rsidR="00EB79E7" w:rsidRPr="00904098">
        <w:trPr>
          <w:trHeight w:val="283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6" w:firstLine="0"/>
              <w:jc w:val="left"/>
            </w:pPr>
            <w:r w:rsidRPr="00904098">
              <w:rPr>
                <w:b/>
              </w:rPr>
              <w:t xml:space="preserve">Самостоятельная работа обучающегося (всего):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25" w:firstLine="0"/>
              <w:jc w:val="center"/>
            </w:pPr>
            <w:r w:rsidRPr="00904098">
              <w:rPr>
                <w:b/>
              </w:rPr>
              <w:t xml:space="preserve"> </w:t>
            </w:r>
            <w:r w:rsidR="00281C00">
              <w:rPr>
                <w:b/>
              </w:rPr>
              <w:t>34</w:t>
            </w:r>
          </w:p>
        </w:tc>
      </w:tr>
      <w:tr w:rsidR="00EB79E7" w:rsidRPr="00904098">
        <w:trPr>
          <w:trHeight w:val="283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6" w:firstLine="0"/>
              <w:jc w:val="left"/>
            </w:pPr>
            <w:r w:rsidRPr="00904098">
              <w:rPr>
                <w:b/>
              </w:rPr>
              <w:t xml:space="preserve">Консультации 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25" w:firstLine="0"/>
              <w:jc w:val="center"/>
            </w:pPr>
            <w:r w:rsidRPr="00904098">
              <w:rPr>
                <w:b/>
              </w:rPr>
              <w:t xml:space="preserve"> </w:t>
            </w:r>
          </w:p>
        </w:tc>
      </w:tr>
      <w:tr w:rsidR="00EB79E7" w:rsidRPr="00904098">
        <w:trPr>
          <w:trHeight w:val="283"/>
        </w:trPr>
        <w:tc>
          <w:tcPr>
            <w:tcW w:w="649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EB79E7" w:rsidRPr="00904098" w:rsidRDefault="00904098">
            <w:pPr>
              <w:spacing w:after="0" w:line="259" w:lineRule="auto"/>
              <w:ind w:left="106" w:firstLine="0"/>
              <w:jc w:val="left"/>
            </w:pPr>
            <w:r>
              <w:rPr>
                <w:b/>
              </w:rPr>
              <w:t>Промежуточная</w:t>
            </w:r>
            <w:r w:rsidR="00281C00">
              <w:rPr>
                <w:b/>
              </w:rPr>
              <w:t xml:space="preserve"> аттестация: </w:t>
            </w:r>
            <w:r>
              <w:rPr>
                <w:b/>
              </w:rPr>
              <w:t>зачет</w:t>
            </w:r>
          </w:p>
        </w:tc>
        <w:tc>
          <w:tcPr>
            <w:tcW w:w="2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85" w:firstLine="0"/>
              <w:jc w:val="center"/>
            </w:pPr>
            <w:r w:rsidRPr="00904098">
              <w:rPr>
                <w:b/>
              </w:rPr>
              <w:t xml:space="preserve"> </w:t>
            </w:r>
          </w:p>
        </w:tc>
      </w:tr>
    </w:tbl>
    <w:p w:rsidR="00EB79E7" w:rsidRPr="00904098" w:rsidRDefault="006E00BD">
      <w:pPr>
        <w:spacing w:after="0" w:line="259" w:lineRule="auto"/>
        <w:ind w:left="62" w:firstLine="0"/>
        <w:jc w:val="center"/>
      </w:pPr>
      <w:r w:rsidRPr="00904098">
        <w:rPr>
          <w:rFonts w:eastAsia="Calibri"/>
          <w:b/>
          <w:sz w:val="22"/>
        </w:rPr>
        <w:t xml:space="preserve"> </w:t>
      </w:r>
    </w:p>
    <w:p w:rsidR="00EB79E7" w:rsidRPr="00904098" w:rsidRDefault="006E00BD">
      <w:pPr>
        <w:spacing w:after="0" w:line="259" w:lineRule="auto"/>
        <w:ind w:left="62" w:firstLine="0"/>
        <w:jc w:val="center"/>
      </w:pPr>
      <w:r w:rsidRPr="00904098">
        <w:rPr>
          <w:rFonts w:eastAsia="Calibri"/>
          <w:b/>
          <w:sz w:val="22"/>
        </w:rPr>
        <w:t xml:space="preserve"> </w:t>
      </w:r>
    </w:p>
    <w:p w:rsidR="00EB79E7" w:rsidRPr="00904098" w:rsidRDefault="006E00BD">
      <w:pPr>
        <w:spacing w:after="105" w:line="259" w:lineRule="auto"/>
        <w:ind w:left="1299" w:firstLine="0"/>
        <w:jc w:val="left"/>
      </w:pPr>
      <w:r w:rsidRPr="00904098">
        <w:rPr>
          <w:rFonts w:eastAsia="Calibri"/>
          <w:sz w:val="22"/>
        </w:rPr>
        <w:t xml:space="preserve"> </w:t>
      </w:r>
    </w:p>
    <w:p w:rsidR="00EB79E7" w:rsidRPr="00904098" w:rsidRDefault="006E00BD">
      <w:pPr>
        <w:spacing w:after="0" w:line="259" w:lineRule="auto"/>
        <w:ind w:left="1299" w:firstLine="0"/>
        <w:jc w:val="left"/>
      </w:pPr>
      <w:r w:rsidRPr="00904098">
        <w:rPr>
          <w:rFonts w:eastAsia="Calibri"/>
          <w:sz w:val="22"/>
        </w:rPr>
        <w:t xml:space="preserve"> </w:t>
      </w:r>
    </w:p>
    <w:p w:rsidR="00EB79E7" w:rsidRPr="00904098" w:rsidRDefault="00EB79E7">
      <w:pPr>
        <w:sectPr w:rsidR="00EB79E7" w:rsidRPr="00904098">
          <w:footerReference w:type="even" r:id="rId10"/>
          <w:footerReference w:type="default" r:id="rId11"/>
          <w:footerReference w:type="first" r:id="rId12"/>
          <w:pgSz w:w="11904" w:h="16836"/>
          <w:pgMar w:top="942" w:right="828" w:bottom="1715" w:left="1236" w:header="720" w:footer="721" w:gutter="0"/>
          <w:cols w:space="720"/>
        </w:sectPr>
      </w:pPr>
    </w:p>
    <w:p w:rsidR="00EB79E7" w:rsidRPr="00904098" w:rsidRDefault="006E00BD">
      <w:pPr>
        <w:spacing w:after="86" w:line="259" w:lineRule="auto"/>
        <w:ind w:left="0" w:firstLine="0"/>
        <w:jc w:val="right"/>
      </w:pPr>
      <w:r w:rsidRPr="00904098">
        <w:rPr>
          <w:b/>
        </w:rPr>
        <w:lastRenderedPageBreak/>
        <w:t>2.2.</w:t>
      </w:r>
      <w:r w:rsidRPr="00904098">
        <w:rPr>
          <w:rFonts w:eastAsia="Arial"/>
          <w:b/>
        </w:rPr>
        <w:t xml:space="preserve"> </w:t>
      </w:r>
      <w:r w:rsidRPr="00904098">
        <w:rPr>
          <w:b/>
        </w:rPr>
        <w:t>Тематический план и</w:t>
      </w:r>
      <w:r w:rsidR="00A01AF4">
        <w:rPr>
          <w:b/>
        </w:rPr>
        <w:t xml:space="preserve"> содержание учебной дисциплины </w:t>
      </w:r>
      <w:r w:rsidRPr="00904098">
        <w:rPr>
          <w:b/>
        </w:rPr>
        <w:t>ОП.09 Безопасность жизнедеятельности</w:t>
      </w:r>
      <w:r w:rsidRPr="00904098">
        <w:t xml:space="preserve">  </w:t>
      </w:r>
      <w:r w:rsidRPr="00904098">
        <w:rPr>
          <w:b/>
        </w:rPr>
        <w:t xml:space="preserve"> </w:t>
      </w:r>
      <w:r w:rsidRPr="00904098">
        <w:t xml:space="preserve"> </w:t>
      </w:r>
    </w:p>
    <w:p w:rsidR="00EB79E7" w:rsidRPr="00904098" w:rsidRDefault="006E00BD">
      <w:pPr>
        <w:spacing w:after="0" w:line="259" w:lineRule="auto"/>
        <w:ind w:left="0" w:firstLine="0"/>
        <w:jc w:val="left"/>
      </w:pPr>
      <w:r w:rsidRPr="00904098">
        <w:rPr>
          <w:rFonts w:eastAsia="Calibri"/>
          <w:b/>
          <w:color w:val="00B0F0"/>
          <w:sz w:val="22"/>
        </w:rPr>
        <w:t xml:space="preserve"> </w:t>
      </w:r>
    </w:p>
    <w:tbl>
      <w:tblPr>
        <w:tblStyle w:val="TableGrid"/>
        <w:tblW w:w="14225" w:type="dxa"/>
        <w:tblInd w:w="-53" w:type="dxa"/>
        <w:tblCellMar>
          <w:top w:w="8" w:type="dxa"/>
          <w:left w:w="48" w:type="dxa"/>
          <w:right w:w="34" w:type="dxa"/>
        </w:tblCellMar>
        <w:tblLook w:val="04A0" w:firstRow="1" w:lastRow="0" w:firstColumn="1" w:lastColumn="0" w:noHBand="0" w:noVBand="1"/>
      </w:tblPr>
      <w:tblGrid>
        <w:gridCol w:w="3169"/>
        <w:gridCol w:w="9922"/>
        <w:gridCol w:w="1134"/>
      </w:tblGrid>
      <w:tr w:rsidR="00904098" w:rsidRPr="00904098" w:rsidTr="0055364D">
        <w:trPr>
          <w:trHeight w:val="883"/>
        </w:trPr>
        <w:tc>
          <w:tcPr>
            <w:tcW w:w="3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Наименование разделов и тем 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(если предусмотрены учебным планом)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04098" w:rsidRPr="00904098" w:rsidRDefault="00904098">
            <w:pPr>
              <w:spacing w:after="19" w:line="259" w:lineRule="auto"/>
              <w:ind w:left="0" w:firstLine="0"/>
              <w:jc w:val="left"/>
            </w:pPr>
            <w:r w:rsidRPr="00904098">
              <w:t xml:space="preserve">Объем </w:t>
            </w:r>
          </w:p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часов  </w:t>
            </w:r>
          </w:p>
        </w:tc>
      </w:tr>
      <w:tr w:rsidR="00904098" w:rsidRPr="00904098" w:rsidTr="0055364D">
        <w:trPr>
          <w:trHeight w:val="463"/>
        </w:trPr>
        <w:tc>
          <w:tcPr>
            <w:tcW w:w="3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1 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2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3  </w:t>
            </w:r>
          </w:p>
        </w:tc>
      </w:tr>
      <w:tr w:rsidR="00904098" w:rsidRPr="00904098" w:rsidTr="000E3620">
        <w:trPr>
          <w:trHeight w:val="422"/>
        </w:trPr>
        <w:tc>
          <w:tcPr>
            <w:tcW w:w="1309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0E3620" w:rsidRDefault="00904098">
            <w:pPr>
              <w:spacing w:after="0" w:line="259" w:lineRule="auto"/>
              <w:ind w:left="2" w:firstLine="0"/>
              <w:jc w:val="left"/>
              <w:rPr>
                <w:b/>
              </w:rPr>
            </w:pPr>
            <w:r w:rsidRPr="000E3620">
              <w:rPr>
                <w:b/>
              </w:rPr>
              <w:t xml:space="preserve">Раздел 1. Обеспечение личной безопасности и сохранение здоровья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0E3620" w:rsidRDefault="00904098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0E3620">
              <w:rPr>
                <w:b/>
              </w:rPr>
              <w:t xml:space="preserve"> 12</w:t>
            </w:r>
          </w:p>
        </w:tc>
      </w:tr>
      <w:tr w:rsidR="00904098" w:rsidRPr="00904098" w:rsidTr="0055364D">
        <w:trPr>
          <w:trHeight w:val="562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 </w:t>
            </w:r>
          </w:p>
        </w:tc>
      </w:tr>
      <w:tr w:rsidR="00904098" w:rsidRPr="00904098" w:rsidTr="004A6965">
        <w:trPr>
          <w:trHeight w:val="2664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</w:pPr>
            <w:r w:rsidRPr="00904098">
              <w:t xml:space="preserve">Тема 1.1 </w:t>
            </w:r>
          </w:p>
          <w:p w:rsidR="00904098" w:rsidRPr="00904098" w:rsidRDefault="004A6965">
            <w:pPr>
              <w:spacing w:after="16" w:line="264" w:lineRule="auto"/>
              <w:ind w:left="2" w:firstLine="0"/>
              <w:jc w:val="left"/>
            </w:pPr>
            <w:r>
              <w:t xml:space="preserve">Здоровый образ жизни – основа </w:t>
            </w:r>
            <w:r w:rsidR="00904098" w:rsidRPr="00904098">
              <w:t xml:space="preserve">укрепления и сохранения здоровья. Основные инфекционные болезни, их </w:t>
            </w:r>
            <w:r>
              <w:t>классификация</w:t>
            </w:r>
          </w:p>
          <w:p w:rsidR="00904098" w:rsidRPr="00904098" w:rsidRDefault="00904098" w:rsidP="004A6965">
            <w:pPr>
              <w:spacing w:after="0" w:line="259" w:lineRule="auto"/>
            </w:pPr>
            <w:r w:rsidRPr="00904098">
              <w:t xml:space="preserve">и профилактика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  <w:p w:rsidR="00904098" w:rsidRPr="00904098" w:rsidRDefault="00904098" w:rsidP="004A6965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 w:rsidP="000E3620">
            <w:pPr>
              <w:spacing w:after="0" w:line="252" w:lineRule="auto"/>
              <w:ind w:left="2" w:right="12" w:firstLine="0"/>
              <w:jc w:val="left"/>
            </w:pPr>
            <w:r w:rsidRPr="00904098">
              <w:t xml:space="preserve">Здоровье и здоровый образ жизни. Общие понятия о здоровье. Здоровый образ жизни – основа укрепления и сохранения личного здоровья. Факторы, способствующие укреплению здоровья. Двигательная активность и закаливание организма. Занятия физической культурой. Вредные привычки (употребление алкоголя, курение, употребление наркотиков) и их профилактика. Алкоголь и его влияние на здоровье человека, социальные последствия употребления алкоголя, снижение умственной и физической работоспособности. 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  Основные инфекционные болезни, их классификация и профилактика.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  <w:tr w:rsidR="00904098" w:rsidRPr="00904098" w:rsidTr="0055364D">
        <w:trPr>
          <w:trHeight w:val="838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Тема 1.2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Первая медицинская помощь при травмах и ранениях 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</w:tbl>
    <w:p w:rsidR="00A01AF4" w:rsidRPr="00904098" w:rsidRDefault="00A01AF4" w:rsidP="00A01AF4">
      <w:pPr>
        <w:spacing w:after="0" w:line="259" w:lineRule="auto"/>
        <w:ind w:right="13449"/>
        <w:jc w:val="left"/>
      </w:pPr>
    </w:p>
    <w:tbl>
      <w:tblPr>
        <w:tblStyle w:val="TableGrid"/>
        <w:tblW w:w="14223" w:type="dxa"/>
        <w:tblInd w:w="-53" w:type="dxa"/>
        <w:tblCellMar>
          <w:top w:w="7" w:type="dxa"/>
          <w:left w:w="48" w:type="dxa"/>
        </w:tblCellMar>
        <w:tblLook w:val="04A0" w:firstRow="1" w:lastRow="0" w:firstColumn="1" w:lastColumn="0" w:noHBand="0" w:noVBand="1"/>
      </w:tblPr>
      <w:tblGrid>
        <w:gridCol w:w="3167"/>
        <w:gridCol w:w="9922"/>
        <w:gridCol w:w="1134"/>
      </w:tblGrid>
      <w:tr w:rsidR="00904098" w:rsidRPr="00904098" w:rsidTr="0055364D">
        <w:trPr>
          <w:trHeight w:val="746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  <w:rPr>
                <w:b/>
              </w:rPr>
            </w:pPr>
            <w:r w:rsidRPr="00904098">
              <w:rPr>
                <w:b/>
              </w:rPr>
              <w:t xml:space="preserve">Практическая работа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Первая медицинская помощь при ранениях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8 </w:t>
            </w:r>
          </w:p>
        </w:tc>
      </w:tr>
      <w:tr w:rsidR="00904098" w:rsidRPr="00904098" w:rsidTr="000E3620">
        <w:trPr>
          <w:trHeight w:val="454"/>
        </w:trPr>
        <w:tc>
          <w:tcPr>
            <w:tcW w:w="13089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0E3620" w:rsidRDefault="00904098">
            <w:pPr>
              <w:spacing w:after="0" w:line="259" w:lineRule="auto"/>
              <w:ind w:left="2" w:firstLine="0"/>
              <w:jc w:val="left"/>
              <w:rPr>
                <w:b/>
              </w:rPr>
            </w:pPr>
            <w:r w:rsidRPr="000E3620">
              <w:rPr>
                <w:b/>
              </w:rPr>
              <w:t xml:space="preserve">Раздел 2. Государственная система обеспечения безопасности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0E3620" w:rsidRDefault="00904098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0E3620">
              <w:rPr>
                <w:b/>
              </w:rPr>
              <w:t xml:space="preserve"> </w:t>
            </w:r>
            <w:r w:rsidR="00821B63">
              <w:rPr>
                <w:b/>
              </w:rPr>
              <w:t>8</w:t>
            </w:r>
          </w:p>
        </w:tc>
      </w:tr>
      <w:tr w:rsidR="00904098" w:rsidRPr="00904098" w:rsidTr="0055364D">
        <w:trPr>
          <w:trHeight w:val="693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  <w:p w:rsidR="00904098" w:rsidRPr="00904098" w:rsidRDefault="00904098" w:rsidP="000E3620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 </w:t>
            </w:r>
          </w:p>
        </w:tc>
      </w:tr>
      <w:tr w:rsidR="00904098" w:rsidRPr="00904098" w:rsidTr="0055364D">
        <w:trPr>
          <w:trHeight w:val="2494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</w:pPr>
            <w:r w:rsidRPr="00904098">
              <w:lastRenderedPageBreak/>
              <w:t xml:space="preserve">Тема 2.1 </w:t>
            </w:r>
          </w:p>
          <w:p w:rsidR="00904098" w:rsidRPr="00904098" w:rsidRDefault="00904098">
            <w:pPr>
              <w:spacing w:after="37" w:line="246" w:lineRule="auto"/>
              <w:ind w:left="2" w:firstLine="0"/>
              <w:jc w:val="left"/>
            </w:pPr>
            <w:r w:rsidRPr="00904098">
              <w:t xml:space="preserve"> Правила поведения в условиях чрезвычайных ситуаций природного и техногенного характера. Единая государственная система предупреждения и ликвидации </w:t>
            </w:r>
            <w:r w:rsidR="004A6965" w:rsidRPr="00904098">
              <w:t>чрезвычайных</w:t>
            </w:r>
          </w:p>
          <w:p w:rsidR="00904098" w:rsidRPr="00904098" w:rsidRDefault="00904098" w:rsidP="004A6965">
            <w:pPr>
              <w:spacing w:after="0" w:line="259" w:lineRule="auto"/>
              <w:ind w:left="10" w:firstLine="0"/>
            </w:pPr>
            <w:r w:rsidRPr="00904098">
              <w:t xml:space="preserve">ситуаций (РСЧС)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Краткая характеристика наиболее вероятных для данной местности и района проживания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 РСЧС, история ее создания, предназначение, структура, задачи, решаемые по защите населения от чрезвычайных ситуаций.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  <w:tr w:rsidR="00904098" w:rsidRPr="00904098" w:rsidTr="0055364D">
        <w:trPr>
          <w:trHeight w:val="1368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  <w:rPr>
                <w:b/>
              </w:rPr>
            </w:pPr>
            <w:r w:rsidRPr="00904098">
              <w:rPr>
                <w:b/>
              </w:rPr>
              <w:t xml:space="preserve">Практическая работа </w:t>
            </w:r>
          </w:p>
          <w:p w:rsidR="00904098" w:rsidRPr="00904098" w:rsidRDefault="00904098" w:rsidP="000E3620">
            <w:pPr>
              <w:spacing w:after="0" w:line="279" w:lineRule="auto"/>
              <w:ind w:left="2" w:firstLine="0"/>
              <w:jc w:val="left"/>
            </w:pPr>
            <w:r w:rsidRPr="00904098">
              <w:t xml:space="preserve">Отработка действий учащихся при получении сигнала о ЧС согласно плану образовательного учреждения (эвакуация). Использование средств индивидуальной защиты, химического и дозиметрического контроля.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821B63">
            <w:pPr>
              <w:spacing w:after="0" w:line="259" w:lineRule="auto"/>
              <w:ind w:left="0" w:firstLine="0"/>
              <w:jc w:val="left"/>
            </w:pPr>
            <w:r>
              <w:t>4</w:t>
            </w:r>
            <w:r w:rsidR="00904098" w:rsidRPr="00904098">
              <w:t xml:space="preserve"> </w:t>
            </w:r>
          </w:p>
        </w:tc>
      </w:tr>
      <w:tr w:rsidR="00904098" w:rsidRPr="00904098" w:rsidTr="0055364D">
        <w:trPr>
          <w:trHeight w:val="3443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</w:pPr>
            <w:r w:rsidRPr="00904098">
              <w:t xml:space="preserve">Тема 2.2 </w:t>
            </w:r>
          </w:p>
          <w:p w:rsidR="0055364D" w:rsidRPr="00904098" w:rsidRDefault="00904098" w:rsidP="0055364D">
            <w:pPr>
              <w:spacing w:after="46" w:line="238" w:lineRule="auto"/>
              <w:ind w:left="2" w:firstLine="0"/>
              <w:jc w:val="left"/>
            </w:pPr>
            <w:r w:rsidRPr="00904098">
              <w:t xml:space="preserve">Гражданская оборона – составная часть </w:t>
            </w:r>
            <w:r w:rsidR="0055364D" w:rsidRPr="00904098">
              <w:t xml:space="preserve">обороноспособности страны. Общественная безопасность как часть национальной </w:t>
            </w:r>
          </w:p>
          <w:p w:rsidR="0055364D" w:rsidRPr="00904098" w:rsidRDefault="0055364D" w:rsidP="0055364D">
            <w:pPr>
              <w:spacing w:after="0" w:line="259" w:lineRule="auto"/>
              <w:ind w:left="2" w:firstLine="0"/>
              <w:jc w:val="left"/>
            </w:pPr>
            <w:r w:rsidRPr="00904098">
              <w:t xml:space="preserve">безопасности РФ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 Оповещение </w:t>
            </w:r>
            <w:r w:rsidR="0055364D" w:rsidRPr="00904098">
              <w:t>и информирование населения об опасностях, возникающих в чрезвычайных ситуациях военного и мирного времени. Организация инженерной защиты населения от поражающих факторов чрезвычайных ситуаций мирного и военного времени.  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 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</w:tbl>
    <w:p w:rsidR="00EB79E7" w:rsidRPr="00904098" w:rsidRDefault="00EB79E7">
      <w:pPr>
        <w:spacing w:after="0" w:line="259" w:lineRule="auto"/>
        <w:ind w:left="-1366" w:right="13449" w:firstLine="0"/>
        <w:jc w:val="left"/>
      </w:pPr>
    </w:p>
    <w:tbl>
      <w:tblPr>
        <w:tblStyle w:val="TableGrid"/>
        <w:tblW w:w="14223" w:type="dxa"/>
        <w:tblInd w:w="-53" w:type="dxa"/>
        <w:tblCellMar>
          <w:top w:w="8" w:type="dxa"/>
          <w:left w:w="48" w:type="dxa"/>
          <w:right w:w="42" w:type="dxa"/>
        </w:tblCellMar>
        <w:tblLook w:val="04A0" w:firstRow="1" w:lastRow="0" w:firstColumn="1" w:lastColumn="0" w:noHBand="0" w:noVBand="1"/>
      </w:tblPr>
      <w:tblGrid>
        <w:gridCol w:w="3167"/>
        <w:gridCol w:w="9922"/>
        <w:gridCol w:w="1134"/>
      </w:tblGrid>
      <w:tr w:rsidR="00904098" w:rsidRPr="00904098" w:rsidTr="0055364D">
        <w:trPr>
          <w:trHeight w:val="3102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lastRenderedPageBreak/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49" w:lineRule="auto"/>
              <w:ind w:left="2" w:right="61" w:firstLine="0"/>
            </w:pPr>
            <w:r w:rsidRPr="00904098">
              <w:t>Организация гражданской обороны в общеобразовательном учреждении, ее предназначение.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</w:t>
            </w:r>
          </w:p>
          <w:p w:rsidR="00904098" w:rsidRPr="00904098" w:rsidRDefault="00904098" w:rsidP="000E3620">
            <w:pPr>
              <w:spacing w:after="0" w:line="263" w:lineRule="auto"/>
              <w:ind w:left="2" w:firstLine="0"/>
              <w:jc w:val="left"/>
            </w:pPr>
            <w:r w:rsidRPr="00904098">
              <w:t xml:space="preserve">спасательные работы, обучение населения. 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 Правовые основы организации защиты населения Российской Федерации от чрезвычайных ситуаций мирного времени. Воспитания патриотизма как фактор профилактики и противодействия распространения идеологии терроризма.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160" w:line="259" w:lineRule="auto"/>
              <w:ind w:left="0" w:firstLine="0"/>
              <w:jc w:val="left"/>
            </w:pPr>
          </w:p>
        </w:tc>
      </w:tr>
      <w:tr w:rsidR="00904098" w:rsidRPr="00904098" w:rsidTr="000E3620">
        <w:trPr>
          <w:trHeight w:val="400"/>
        </w:trPr>
        <w:tc>
          <w:tcPr>
            <w:tcW w:w="13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0E3620" w:rsidRDefault="00904098">
            <w:pPr>
              <w:spacing w:after="0" w:line="259" w:lineRule="auto"/>
              <w:ind w:left="2" w:firstLine="0"/>
              <w:jc w:val="left"/>
              <w:rPr>
                <w:b/>
              </w:rPr>
            </w:pPr>
            <w:r w:rsidRPr="000E3620">
              <w:rPr>
                <w:b/>
              </w:rPr>
              <w:t xml:space="preserve">Раздел 3. Основы обороны государства и воинская обязанность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0E3620" w:rsidRDefault="00904098">
            <w:pPr>
              <w:spacing w:after="0" w:line="259" w:lineRule="auto"/>
              <w:ind w:left="0" w:firstLine="0"/>
              <w:jc w:val="left"/>
              <w:rPr>
                <w:b/>
              </w:rPr>
            </w:pPr>
            <w:r w:rsidRPr="000E3620">
              <w:rPr>
                <w:b/>
              </w:rPr>
              <w:t xml:space="preserve"> </w:t>
            </w:r>
            <w:r w:rsidR="00281C00">
              <w:rPr>
                <w:b/>
              </w:rPr>
              <w:t>4</w:t>
            </w:r>
            <w:r w:rsidR="00821B63">
              <w:rPr>
                <w:b/>
              </w:rPr>
              <w:t>8</w:t>
            </w:r>
          </w:p>
        </w:tc>
      </w:tr>
      <w:tr w:rsidR="00904098" w:rsidRPr="00904098" w:rsidTr="0055364D">
        <w:trPr>
          <w:trHeight w:val="562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 </w:t>
            </w:r>
          </w:p>
        </w:tc>
      </w:tr>
    </w:tbl>
    <w:p w:rsidR="00EB79E7" w:rsidRPr="00904098" w:rsidRDefault="00EB79E7">
      <w:pPr>
        <w:spacing w:after="0" w:line="259" w:lineRule="auto"/>
        <w:ind w:left="-1366" w:right="13449" w:firstLine="0"/>
        <w:jc w:val="left"/>
      </w:pPr>
    </w:p>
    <w:tbl>
      <w:tblPr>
        <w:tblStyle w:val="TableGrid"/>
        <w:tblW w:w="14223" w:type="dxa"/>
        <w:tblInd w:w="-53" w:type="dxa"/>
        <w:tblCellMar>
          <w:top w:w="8" w:type="dxa"/>
          <w:left w:w="48" w:type="dxa"/>
          <w:right w:w="12" w:type="dxa"/>
        </w:tblCellMar>
        <w:tblLook w:val="04A0" w:firstRow="1" w:lastRow="0" w:firstColumn="1" w:lastColumn="0" w:noHBand="0" w:noVBand="1"/>
      </w:tblPr>
      <w:tblGrid>
        <w:gridCol w:w="3167"/>
        <w:gridCol w:w="9922"/>
        <w:gridCol w:w="1134"/>
      </w:tblGrid>
      <w:tr w:rsidR="00904098" w:rsidRPr="00904098" w:rsidTr="0055364D">
        <w:trPr>
          <w:trHeight w:val="691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Тема 3.1 </w:t>
            </w:r>
          </w:p>
          <w:p w:rsidR="00904098" w:rsidRPr="00904098" w:rsidRDefault="00904098">
            <w:pPr>
              <w:spacing w:after="0" w:line="276" w:lineRule="auto"/>
              <w:ind w:left="2" w:firstLine="0"/>
              <w:jc w:val="left"/>
            </w:pPr>
            <w:r w:rsidRPr="00904098">
              <w:t xml:space="preserve">История создания Вооруженных Сил России.  </w:t>
            </w:r>
          </w:p>
          <w:p w:rsidR="00904098" w:rsidRPr="00904098" w:rsidRDefault="00904098">
            <w:pPr>
              <w:spacing w:after="0" w:line="278" w:lineRule="auto"/>
              <w:ind w:left="2" w:firstLine="0"/>
              <w:jc w:val="left"/>
            </w:pPr>
            <w:r w:rsidRPr="00904098">
              <w:t xml:space="preserve">Организационная структура Вооруженных Сил. 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right="48" w:firstLine="0"/>
              <w:jc w:val="left"/>
            </w:pPr>
            <w:r w:rsidRPr="00904098">
              <w:t xml:space="preserve">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 Функции и основные задачи </w:t>
            </w:r>
            <w:r w:rsidRPr="00904098">
              <w:lastRenderedPageBreak/>
              <w:t xml:space="preserve">современных Вооруженных Сил России, их роль и место в системе обеспечения национальной безопасности. Реформа Вооруженных Сил.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821B63">
            <w:pPr>
              <w:spacing w:after="0" w:line="259" w:lineRule="auto"/>
              <w:ind w:left="0" w:firstLine="0"/>
              <w:jc w:val="left"/>
            </w:pPr>
            <w:r>
              <w:lastRenderedPageBreak/>
              <w:t>6</w:t>
            </w:r>
            <w:r w:rsidR="00904098" w:rsidRPr="00904098">
              <w:t xml:space="preserve"> </w:t>
            </w:r>
          </w:p>
        </w:tc>
      </w:tr>
      <w:tr w:rsidR="00904098" w:rsidRPr="00904098" w:rsidTr="0055364D">
        <w:trPr>
          <w:trHeight w:val="1069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lastRenderedPageBreak/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  <w:rPr>
                <w:b/>
              </w:rPr>
            </w:pPr>
            <w:r w:rsidRPr="00904098">
              <w:rPr>
                <w:b/>
              </w:rPr>
              <w:t xml:space="preserve">Практическая работа </w:t>
            </w:r>
          </w:p>
          <w:p w:rsidR="00904098" w:rsidRPr="00904098" w:rsidRDefault="00904098" w:rsidP="000E3620">
            <w:pPr>
              <w:spacing w:after="0" w:line="279" w:lineRule="auto"/>
              <w:ind w:left="2" w:firstLine="0"/>
              <w:jc w:val="left"/>
            </w:pPr>
            <w:r w:rsidRPr="00904098">
              <w:t xml:space="preserve">Отработка навыков разборки-сборки макета автомата Калашникова. Отработка навыков практической стрельбы из пневматического оружия (стрелковый поединок)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8 </w:t>
            </w:r>
          </w:p>
        </w:tc>
      </w:tr>
      <w:tr w:rsidR="00904098" w:rsidRPr="00904098" w:rsidTr="0055364D">
        <w:trPr>
          <w:trHeight w:val="1945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Тема 3.2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Воинская обязанность и воинский учет. Добровольная подготовка граждан к военной службе. Обязательная подготовка граждан к военной службе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Добровольная подготовка граждан к военной службе. Основные направления добровольной подготовки граждан к военной службе: занятия военно-прикладными видами спорта; обучение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</w:tbl>
    <w:p w:rsidR="00EB79E7" w:rsidRPr="00904098" w:rsidRDefault="00EB79E7">
      <w:pPr>
        <w:spacing w:after="0" w:line="259" w:lineRule="auto"/>
        <w:ind w:left="-1366" w:right="13449" w:firstLine="0"/>
        <w:jc w:val="left"/>
      </w:pPr>
    </w:p>
    <w:tbl>
      <w:tblPr>
        <w:tblStyle w:val="TableGrid"/>
        <w:tblW w:w="14223" w:type="dxa"/>
        <w:tblInd w:w="-53" w:type="dxa"/>
        <w:tblCellMar>
          <w:top w:w="8" w:type="dxa"/>
          <w:left w:w="48" w:type="dxa"/>
          <w:right w:w="24" w:type="dxa"/>
        </w:tblCellMar>
        <w:tblLook w:val="04A0" w:firstRow="1" w:lastRow="0" w:firstColumn="1" w:lastColumn="0" w:noHBand="0" w:noVBand="1"/>
      </w:tblPr>
      <w:tblGrid>
        <w:gridCol w:w="3167"/>
        <w:gridCol w:w="9922"/>
        <w:gridCol w:w="1134"/>
      </w:tblGrid>
      <w:tr w:rsidR="00904098" w:rsidRPr="00904098" w:rsidTr="004A6965">
        <w:trPr>
          <w:trHeight w:val="1163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 w:rsidP="004A6965">
            <w:pPr>
              <w:spacing w:after="0" w:line="252" w:lineRule="auto"/>
              <w:ind w:left="2" w:firstLine="0"/>
              <w:jc w:val="left"/>
            </w:pPr>
            <w:r w:rsidRPr="00904098">
              <w:t xml:space="preserve">среднего профессионального образования; обучение по программам подготовки офицеров запаса на военных кафедрах в образовательных учреждениях высшего профессионального образования. Обязательная подготовка граждан к военной службе. Основное содержание обязательной подготовки гражданина к военной службе.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160" w:line="259" w:lineRule="auto"/>
              <w:ind w:left="0" w:firstLine="0"/>
              <w:jc w:val="left"/>
            </w:pPr>
          </w:p>
        </w:tc>
      </w:tr>
      <w:tr w:rsidR="00904098" w:rsidRPr="00904098" w:rsidTr="0055364D">
        <w:trPr>
          <w:trHeight w:val="1666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Тема 3.3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Организация медицинского освидетельствования граждан при первоначальной постановке на воинский учет. Призыв на военную службу.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65" w:lineRule="auto"/>
              <w:ind w:left="2" w:firstLine="0"/>
              <w:jc w:val="left"/>
            </w:pPr>
            <w:r w:rsidRPr="00904098">
              <w:t xml:space="preserve">Организация медицинского освидетельствования граждан при первоначальной постановке на воинский учет. 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  <w:tr w:rsidR="00904098" w:rsidRPr="00904098" w:rsidTr="0055364D">
        <w:trPr>
          <w:trHeight w:val="749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  <w:rPr>
                <w:b/>
              </w:rPr>
            </w:pPr>
            <w:r w:rsidRPr="00904098">
              <w:rPr>
                <w:b/>
              </w:rPr>
              <w:t xml:space="preserve">Практическая работа  </w:t>
            </w:r>
          </w:p>
          <w:p w:rsidR="00904098" w:rsidRPr="00904098" w:rsidRDefault="00904098">
            <w:pPr>
              <w:tabs>
                <w:tab w:val="center" w:pos="3617"/>
                <w:tab w:val="center" w:pos="7923"/>
              </w:tabs>
              <w:spacing w:after="0" w:line="259" w:lineRule="auto"/>
              <w:ind w:left="0" w:firstLine="0"/>
              <w:jc w:val="left"/>
            </w:pPr>
            <w:r w:rsidRPr="00904098">
              <w:rPr>
                <w:rFonts w:eastAsia="Calibri"/>
                <w:sz w:val="22"/>
              </w:rPr>
              <w:tab/>
            </w:r>
            <w:r w:rsidRPr="00904098">
              <w:t xml:space="preserve">Отработка навыков пользования СИЗ от оружия массового поражения </w:t>
            </w:r>
            <w:r w:rsidRPr="00904098">
              <w:tab/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8 </w:t>
            </w:r>
          </w:p>
        </w:tc>
      </w:tr>
      <w:tr w:rsidR="00904098" w:rsidRPr="00904098" w:rsidTr="0055364D">
        <w:trPr>
          <w:trHeight w:val="2494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lastRenderedPageBreak/>
              <w:t xml:space="preserve">Тема 3.4 </w:t>
            </w:r>
          </w:p>
          <w:p w:rsidR="00904098" w:rsidRPr="00904098" w:rsidRDefault="00904098">
            <w:pPr>
              <w:spacing w:after="0" w:line="248" w:lineRule="auto"/>
              <w:ind w:left="2" w:firstLine="0"/>
              <w:jc w:val="left"/>
            </w:pPr>
            <w:r w:rsidRPr="00904098">
              <w:t xml:space="preserve">Прохождение военной службы по контракту. Альтернативная гражданская служба. Общие права и обязанности военнослужащих.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 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 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  <w:tr w:rsidR="00904098" w:rsidRPr="00904098" w:rsidTr="0055364D">
        <w:trPr>
          <w:trHeight w:val="3219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</w:pPr>
            <w:r w:rsidRPr="00904098">
              <w:t xml:space="preserve">Тема 3.5 </w:t>
            </w:r>
          </w:p>
          <w:p w:rsidR="00904098" w:rsidRPr="00904098" w:rsidRDefault="00904098">
            <w:pPr>
              <w:spacing w:after="0" w:line="279" w:lineRule="auto"/>
              <w:ind w:left="2" w:firstLine="0"/>
              <w:jc w:val="left"/>
            </w:pPr>
            <w:r w:rsidRPr="00904098">
              <w:t xml:space="preserve">Военнослужащий – защитник своего Отечества. Соблюдение норм гуманитарного права.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–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  Виды воинской деятельности и их особенности. Особенности воинской </w:t>
            </w:r>
            <w:r w:rsidR="000E3620" w:rsidRPr="00904098">
              <w:t>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</w:tbl>
    <w:p w:rsidR="00EB79E7" w:rsidRPr="00904098" w:rsidRDefault="00EB79E7">
      <w:pPr>
        <w:spacing w:after="0" w:line="259" w:lineRule="auto"/>
        <w:ind w:left="-1366" w:right="13449" w:firstLine="0"/>
        <w:jc w:val="left"/>
      </w:pPr>
    </w:p>
    <w:tbl>
      <w:tblPr>
        <w:tblStyle w:val="TableGrid"/>
        <w:tblW w:w="14223" w:type="dxa"/>
        <w:tblInd w:w="-53" w:type="dxa"/>
        <w:tblCellMar>
          <w:top w:w="7" w:type="dxa"/>
          <w:left w:w="48" w:type="dxa"/>
          <w:right w:w="4" w:type="dxa"/>
        </w:tblCellMar>
        <w:tblLook w:val="04A0" w:firstRow="1" w:lastRow="0" w:firstColumn="1" w:lastColumn="0" w:noHBand="0" w:noVBand="1"/>
      </w:tblPr>
      <w:tblGrid>
        <w:gridCol w:w="3167"/>
        <w:gridCol w:w="9922"/>
        <w:gridCol w:w="1134"/>
      </w:tblGrid>
      <w:tr w:rsidR="00904098" w:rsidRPr="00904098" w:rsidTr="0055364D">
        <w:trPr>
          <w:trHeight w:val="2678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8" w:lineRule="auto"/>
              <w:ind w:left="2" w:firstLine="0"/>
              <w:jc w:val="left"/>
            </w:pPr>
            <w:r w:rsidRPr="00904098">
              <w:t xml:space="preserve">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начальников. Единоначалие – принцип строительства Вооруженных Сил Российской Федерации. Воинская дисциплина, ее сущность и значение.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 Соблюдение норм гуманитарного права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160" w:line="259" w:lineRule="auto"/>
              <w:ind w:left="0" w:firstLine="0"/>
              <w:jc w:val="left"/>
            </w:pPr>
          </w:p>
        </w:tc>
      </w:tr>
      <w:tr w:rsidR="00904098" w:rsidRPr="00904098" w:rsidTr="0055364D">
        <w:trPr>
          <w:trHeight w:val="749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lastRenderedPageBreak/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3" w:line="259" w:lineRule="auto"/>
              <w:ind w:left="2" w:firstLine="0"/>
              <w:jc w:val="left"/>
              <w:rPr>
                <w:b/>
              </w:rPr>
            </w:pPr>
            <w:r w:rsidRPr="00904098">
              <w:rPr>
                <w:b/>
              </w:rPr>
              <w:t xml:space="preserve">Практическая работа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Отработка навыков строевой подготовки, строевых приемов без оружия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8 </w:t>
            </w:r>
          </w:p>
        </w:tc>
      </w:tr>
      <w:tr w:rsidR="00904098" w:rsidRPr="00904098" w:rsidTr="0055364D">
        <w:trPr>
          <w:trHeight w:val="4153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6" w:lineRule="auto"/>
              <w:ind w:left="2" w:right="98" w:firstLine="0"/>
              <w:jc w:val="left"/>
            </w:pPr>
            <w:r w:rsidRPr="00904098">
              <w:t xml:space="preserve">Тема 3.6 Как стать офицером Российской армии.  </w:t>
            </w:r>
          </w:p>
          <w:p w:rsidR="00904098" w:rsidRPr="00904098" w:rsidRDefault="00904098">
            <w:pPr>
              <w:spacing w:after="1" w:line="277" w:lineRule="auto"/>
              <w:ind w:left="2" w:firstLine="0"/>
              <w:jc w:val="left"/>
            </w:pPr>
            <w:r w:rsidRPr="00904098">
              <w:t xml:space="preserve">Боевые традиции Вооруженных Сил России. </w:t>
            </w:r>
          </w:p>
          <w:p w:rsidR="00904098" w:rsidRPr="00904098" w:rsidRDefault="00904098">
            <w:pPr>
              <w:spacing w:after="0" w:line="258" w:lineRule="auto"/>
              <w:ind w:left="2" w:firstLine="0"/>
              <w:jc w:val="left"/>
            </w:pPr>
            <w:r w:rsidRPr="00904098">
              <w:t xml:space="preserve">Символы воинской чести. Ритуалы Вооруженных Сил Российской Федерации.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 Патриотизм и верность воинскому долгу – основные качества защитника Отечества. Воинский долг – обязанность Отечеству по его вооруженной защите.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–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– боевая традиция Российской армии и флота. Боевое Знамя воинской части –  символ воинской чести, доблести и славы. Ордена –  почетные награды за воинские отличия и заслуги в бою и военной службе.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2 </w:t>
            </w:r>
          </w:p>
        </w:tc>
      </w:tr>
      <w:tr w:rsidR="00904098" w:rsidRPr="00904098" w:rsidTr="0055364D">
        <w:trPr>
          <w:trHeight w:val="746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22" w:line="259" w:lineRule="auto"/>
              <w:ind w:left="2" w:firstLine="0"/>
              <w:jc w:val="left"/>
              <w:rPr>
                <w:b/>
              </w:rPr>
            </w:pPr>
            <w:r w:rsidRPr="00904098">
              <w:rPr>
                <w:b/>
              </w:rPr>
              <w:t xml:space="preserve">Практическая работа </w:t>
            </w:r>
          </w:p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Отработка навыков передвижения строем. Строевая стойка, строевой и походный шаг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8 </w:t>
            </w:r>
          </w:p>
        </w:tc>
      </w:tr>
      <w:tr w:rsidR="00904098" w:rsidRPr="00904098" w:rsidTr="0055364D">
        <w:trPr>
          <w:trHeight w:val="350"/>
        </w:trPr>
        <w:tc>
          <w:tcPr>
            <w:tcW w:w="3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 </w:t>
            </w:r>
          </w:p>
        </w:tc>
        <w:tc>
          <w:tcPr>
            <w:tcW w:w="992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Зачет с оценкой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0" w:line="259" w:lineRule="auto"/>
              <w:ind w:left="0" w:firstLine="0"/>
              <w:jc w:val="left"/>
            </w:pPr>
            <w:r w:rsidRPr="00904098">
              <w:t xml:space="preserve"> </w:t>
            </w:r>
          </w:p>
        </w:tc>
      </w:tr>
      <w:tr w:rsidR="00904098" w:rsidRPr="00904098" w:rsidTr="0055364D">
        <w:trPr>
          <w:trHeight w:val="302"/>
        </w:trPr>
        <w:tc>
          <w:tcPr>
            <w:tcW w:w="31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04098" w:rsidRPr="00904098" w:rsidRDefault="00904098">
            <w:pPr>
              <w:spacing w:after="0" w:line="259" w:lineRule="auto"/>
              <w:ind w:left="2" w:firstLine="0"/>
              <w:jc w:val="left"/>
            </w:pPr>
            <w:r w:rsidRPr="00904098">
              <w:t xml:space="preserve">Всего: </w:t>
            </w:r>
          </w:p>
        </w:tc>
        <w:tc>
          <w:tcPr>
            <w:tcW w:w="9922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04098" w:rsidRPr="00904098" w:rsidRDefault="0090409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04098" w:rsidRPr="00904098" w:rsidRDefault="00281C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68</w:t>
            </w:r>
          </w:p>
        </w:tc>
      </w:tr>
    </w:tbl>
    <w:p w:rsidR="00A01AF4" w:rsidRPr="00A01AF4" w:rsidRDefault="00A01AF4" w:rsidP="00A01AF4">
      <w:pPr>
        <w:shd w:val="clear" w:color="auto" w:fill="FFFFFF"/>
        <w:spacing w:after="0" w:line="240" w:lineRule="auto"/>
        <w:ind w:left="0" w:right="57" w:firstLine="851"/>
        <w:jc w:val="center"/>
        <w:rPr>
          <w:rFonts w:ascii="Arial" w:hAnsi="Arial" w:cs="Arial"/>
          <w:color w:val="181818"/>
          <w:sz w:val="21"/>
          <w:szCs w:val="21"/>
        </w:rPr>
      </w:pPr>
      <w:r w:rsidRPr="00A01AF4">
        <w:rPr>
          <w:b/>
          <w:bCs/>
          <w:color w:val="181818"/>
          <w:szCs w:val="24"/>
        </w:rPr>
        <w:t>2.Тематический план самостоятельных работ</w:t>
      </w:r>
      <w:r w:rsidR="003F099F">
        <w:rPr>
          <w:b/>
          <w:bCs/>
          <w:color w:val="181818"/>
          <w:szCs w:val="24"/>
        </w:rPr>
        <w:t xml:space="preserve"> ( 34 часа)</w:t>
      </w:r>
    </w:p>
    <w:p w:rsidR="00A01AF4" w:rsidRPr="00A01AF4" w:rsidRDefault="00A01AF4" w:rsidP="00A01AF4">
      <w:pPr>
        <w:shd w:val="clear" w:color="auto" w:fill="FFFFFF"/>
        <w:spacing w:after="0" w:line="240" w:lineRule="auto"/>
        <w:ind w:left="0" w:right="57" w:firstLine="851"/>
        <w:rPr>
          <w:rFonts w:ascii="Arial" w:hAnsi="Arial" w:cs="Arial"/>
          <w:color w:val="181818"/>
          <w:sz w:val="21"/>
          <w:szCs w:val="21"/>
        </w:rPr>
      </w:pPr>
      <w:r w:rsidRPr="00A01AF4">
        <w:rPr>
          <w:b/>
          <w:bCs/>
          <w:color w:val="181818"/>
          <w:sz w:val="28"/>
          <w:szCs w:val="28"/>
        </w:rPr>
        <w:t> </w:t>
      </w:r>
    </w:p>
    <w:tbl>
      <w:tblPr>
        <w:tblW w:w="14175" w:type="dxa"/>
        <w:tblInd w:w="-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7"/>
        <w:gridCol w:w="1499"/>
        <w:gridCol w:w="1582"/>
        <w:gridCol w:w="2797"/>
      </w:tblGrid>
      <w:tr w:rsidR="00A01AF4" w:rsidRPr="00A01AF4" w:rsidTr="003F099F">
        <w:tc>
          <w:tcPr>
            <w:tcW w:w="8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Cs w:val="24"/>
              </w:rPr>
              <w:t>Наименование раздела, темы,</w:t>
            </w:r>
          </w:p>
        </w:tc>
        <w:tc>
          <w:tcPr>
            <w:tcW w:w="14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-108" w:firstLine="0"/>
              <w:jc w:val="center"/>
              <w:rPr>
                <w:b/>
                <w:bCs/>
                <w:color w:val="181818"/>
                <w:szCs w:val="24"/>
              </w:rPr>
            </w:pPr>
            <w:r w:rsidRPr="00A01AF4">
              <w:rPr>
                <w:b/>
                <w:bCs/>
                <w:color w:val="181818"/>
                <w:szCs w:val="24"/>
              </w:rPr>
              <w:t xml:space="preserve">Количество </w:t>
            </w:r>
          </w:p>
          <w:p w:rsidR="00A01AF4" w:rsidRPr="00A01AF4" w:rsidRDefault="00A01AF4" w:rsidP="00A01AF4">
            <w:pPr>
              <w:spacing w:after="0" w:line="240" w:lineRule="auto"/>
              <w:ind w:left="0" w:right="-108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Cs w:val="24"/>
              </w:rPr>
              <w:t>часов</w:t>
            </w:r>
          </w:p>
        </w:tc>
        <w:tc>
          <w:tcPr>
            <w:tcW w:w="15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Cs w:val="24"/>
              </w:rPr>
              <w:t>Вид задания</w:t>
            </w:r>
          </w:p>
        </w:tc>
        <w:tc>
          <w:tcPr>
            <w:tcW w:w="27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Cs w:val="24"/>
              </w:rPr>
              <w:t>Форма контроля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Cs w:val="24"/>
              </w:rPr>
              <w:t>Раздел 1.  </w:t>
            </w:r>
            <w:r w:rsidRPr="00A01AF4">
              <w:rPr>
                <w:color w:val="181818"/>
                <w:szCs w:val="24"/>
              </w:rPr>
              <w:t>Защита населения и территории в ЧС мирного и военного времени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8"/>
                <w:szCs w:val="2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8"/>
                <w:szCs w:val="28"/>
              </w:rPr>
              <w:t> 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 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</w:t>
            </w:r>
            <w:r w:rsidRPr="00A01AF4">
              <w:rPr>
                <w:b/>
                <w:bCs/>
                <w:color w:val="181818"/>
                <w:szCs w:val="24"/>
              </w:rPr>
              <w:t>  </w:t>
            </w:r>
            <w:r w:rsidRPr="00A01AF4">
              <w:rPr>
                <w:color w:val="181818"/>
                <w:szCs w:val="24"/>
              </w:rPr>
              <w:t>Обеспечение </w:t>
            </w:r>
            <w:r w:rsidRPr="00A01AF4">
              <w:rPr>
                <w:color w:val="181818"/>
                <w:spacing w:val="-1"/>
                <w:szCs w:val="24"/>
              </w:rPr>
              <w:t>устойчивости </w:t>
            </w:r>
            <w:r w:rsidRPr="00A01AF4">
              <w:rPr>
                <w:color w:val="181818"/>
                <w:spacing w:val="-3"/>
                <w:szCs w:val="24"/>
              </w:rPr>
              <w:t>объектов экономики, прогнозирования развития </w:t>
            </w:r>
            <w:r w:rsidRPr="00A01AF4">
              <w:rPr>
                <w:color w:val="181818"/>
                <w:szCs w:val="24"/>
              </w:rPr>
              <w:t>событий и оценки последствий </w:t>
            </w:r>
            <w:r w:rsidRPr="00A01AF4">
              <w:rPr>
                <w:color w:val="181818"/>
                <w:spacing w:val="-1"/>
                <w:szCs w:val="24"/>
              </w:rPr>
              <w:t>при техногенных чрезвычайных ситуациях и </w:t>
            </w:r>
            <w:r w:rsidRPr="00A01AF4">
              <w:rPr>
                <w:color w:val="181818"/>
                <w:spacing w:val="-4"/>
                <w:szCs w:val="24"/>
              </w:rPr>
              <w:t>стихийных явлениях</w:t>
            </w:r>
            <w:r w:rsidRPr="00A01AF4">
              <w:rPr>
                <w:color w:val="181818"/>
                <w:szCs w:val="24"/>
              </w:rPr>
              <w:t>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Реферат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rPr>
          <w:trHeight w:val="384"/>
        </w:trPr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lastRenderedPageBreak/>
              <w:t>Тема: </w:t>
            </w:r>
            <w:r w:rsidRPr="00A01AF4">
              <w:rPr>
                <w:color w:val="181818"/>
                <w:spacing w:val="-4"/>
                <w:szCs w:val="24"/>
              </w:rPr>
              <w:t>Виды потенциальных опасностей и </w:t>
            </w:r>
            <w:r w:rsidRPr="00A01AF4">
              <w:rPr>
                <w:color w:val="181818"/>
                <w:szCs w:val="24"/>
              </w:rPr>
              <w:t>их последствия в профессиональной </w:t>
            </w:r>
            <w:r w:rsidRPr="00A01AF4">
              <w:rPr>
                <w:color w:val="181818"/>
                <w:spacing w:val="-1"/>
                <w:szCs w:val="24"/>
              </w:rPr>
              <w:t>деятельности и быту, принципы снижения </w:t>
            </w:r>
            <w:r w:rsidRPr="00A01AF4">
              <w:rPr>
                <w:color w:val="181818"/>
                <w:szCs w:val="24"/>
              </w:rPr>
              <w:t>вероятности их реализации.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Реферат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rPr>
          <w:trHeight w:val="575"/>
        </w:trPr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 </w:t>
            </w:r>
            <w:r w:rsidRPr="00A01AF4">
              <w:rPr>
                <w:color w:val="181818"/>
                <w:spacing w:val="-3"/>
                <w:szCs w:val="24"/>
              </w:rPr>
              <w:t>Меры пожарной безопасности и правила </w:t>
            </w:r>
            <w:r w:rsidRPr="00A01AF4">
              <w:rPr>
                <w:color w:val="181818"/>
                <w:szCs w:val="24"/>
              </w:rPr>
              <w:t>безопасного поведения при пожарах.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Сообщение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 </w:t>
            </w:r>
            <w:r w:rsidRPr="00A01AF4">
              <w:rPr>
                <w:color w:val="181818"/>
                <w:spacing w:val="-4"/>
                <w:szCs w:val="24"/>
              </w:rPr>
              <w:t>Задачи и основные мероприятия гражданской </w:t>
            </w:r>
            <w:r w:rsidRPr="00A01AF4">
              <w:rPr>
                <w:color w:val="181818"/>
                <w:spacing w:val="-3"/>
                <w:szCs w:val="24"/>
              </w:rPr>
              <w:t>обороны. Способы защиты населения от оружия </w:t>
            </w:r>
            <w:r w:rsidRPr="00A01AF4">
              <w:rPr>
                <w:color w:val="181818"/>
                <w:szCs w:val="24"/>
              </w:rPr>
              <w:t>массового поражения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Презентация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Защита презентации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 Организационные, инженерно-технические основы защиты населения от ЧС  военного времени.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Презентация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Защита презентации</w:t>
            </w:r>
          </w:p>
        </w:tc>
      </w:tr>
      <w:tr w:rsidR="00A01AF4" w:rsidRPr="00A01AF4" w:rsidTr="003F099F">
        <w:trPr>
          <w:trHeight w:val="199"/>
        </w:trPr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0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Cs w:val="24"/>
              </w:rPr>
              <w:t>Раздел 2.</w:t>
            </w:r>
            <w:r w:rsidRPr="00A01AF4">
              <w:rPr>
                <w:color w:val="181818"/>
                <w:szCs w:val="24"/>
              </w:rPr>
              <w:t> Основы военной службы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8"/>
                <w:szCs w:val="2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8"/>
                <w:szCs w:val="28"/>
              </w:rPr>
              <w:t> 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8"/>
                <w:szCs w:val="28"/>
              </w:rPr>
              <w:t> </w:t>
            </w:r>
          </w:p>
        </w:tc>
      </w:tr>
      <w:tr w:rsidR="00A01AF4" w:rsidRPr="00A01AF4" w:rsidTr="003F099F">
        <w:trPr>
          <w:trHeight w:val="795"/>
        </w:trPr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 Основы военной службы и обороны государства. Воинский учет. Ответственность военнослужащих за преступления против военной службы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Реферат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3F099F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hd w:val="clear" w:color="auto" w:fill="FFFFFF"/>
              <w:spacing w:after="0" w:line="240" w:lineRule="atLeast"/>
              <w:ind w:left="0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szCs w:val="24"/>
              </w:rPr>
              <w:t>Тема: </w:t>
            </w:r>
            <w:r w:rsidRPr="00A01AF4">
              <w:rPr>
                <w:spacing w:val="-4"/>
                <w:szCs w:val="24"/>
              </w:rPr>
              <w:t>Порядок призыва граждан </w:t>
            </w:r>
            <w:r w:rsidRPr="00A01AF4">
              <w:rPr>
                <w:spacing w:val="-1"/>
                <w:szCs w:val="24"/>
              </w:rPr>
              <w:t>на военную службу и поступления на нее </w:t>
            </w:r>
            <w:r w:rsidRPr="00A01AF4">
              <w:rPr>
                <w:szCs w:val="24"/>
              </w:rPr>
              <w:t>в добровольном порядке. Прохождение военной службы по призыву. Альтернативная гражданская служба. Прохождение военной службы по контракту. Применение полученных профессиональных знаний при исполнении обязанностей военной службы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4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Реферат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 </w:t>
            </w:r>
            <w:r w:rsidRPr="00A01AF4">
              <w:rPr>
                <w:color w:val="181818"/>
                <w:spacing w:val="-2"/>
                <w:szCs w:val="24"/>
              </w:rPr>
              <w:t>Терроризм как серьезная угроза национальной безопасности России. Виды терроризма. Профилактика терроризма.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Сообщение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 Специальности СПО необходимые в ВС РФ для прохождения военной службы. </w:t>
            </w:r>
            <w:r w:rsidRPr="00A01AF4">
              <w:rPr>
                <w:color w:val="181818"/>
                <w:spacing w:val="-3"/>
                <w:szCs w:val="24"/>
              </w:rPr>
              <w:t>Основные виды вооружения, военной техники </w:t>
            </w:r>
            <w:r w:rsidRPr="00A01AF4">
              <w:rPr>
                <w:color w:val="181818"/>
                <w:spacing w:val="-1"/>
                <w:szCs w:val="24"/>
              </w:rPr>
              <w:t>и специального снаряжения. </w:t>
            </w:r>
            <w:r w:rsidRPr="00A01AF4">
              <w:rPr>
                <w:color w:val="181818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Презентация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Защита презентации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 Военная доктрина Российской  Федерации </w:t>
            </w:r>
            <w:r w:rsidRPr="00A01AF4">
              <w:rPr>
                <w:b/>
                <w:bCs/>
                <w:color w:val="181818"/>
                <w:szCs w:val="24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Презентация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Защита презентации</w:t>
            </w:r>
          </w:p>
        </w:tc>
      </w:tr>
      <w:tr w:rsidR="00A01AF4" w:rsidRPr="00A01AF4" w:rsidTr="003F099F">
        <w:trPr>
          <w:trHeight w:val="369"/>
        </w:trPr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0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Cs w:val="24"/>
              </w:rPr>
              <w:t>Раздел 3.</w:t>
            </w:r>
            <w:r w:rsidRPr="00A01AF4">
              <w:rPr>
                <w:rFonts w:ascii="Arial" w:hAnsi="Arial" w:cs="Arial"/>
                <w:b/>
                <w:bCs/>
                <w:color w:val="181818"/>
                <w:sz w:val="21"/>
                <w:szCs w:val="21"/>
              </w:rPr>
              <w:t> </w:t>
            </w:r>
            <w:r w:rsidRPr="00A01AF4">
              <w:rPr>
                <w:color w:val="181818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8"/>
                <w:szCs w:val="28"/>
              </w:rPr>
              <w:t> 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8"/>
                <w:szCs w:val="28"/>
              </w:rPr>
              <w:t> 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b/>
                <w:bCs/>
                <w:color w:val="181818"/>
                <w:sz w:val="28"/>
                <w:szCs w:val="28"/>
              </w:rPr>
              <w:t> 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 Компоненты здорового образа жизни.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Реферат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rPr>
          <w:trHeight w:val="394"/>
        </w:trPr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 Правила оказания первой медицинской помощи при ранениях.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Сообщение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  <w:tr w:rsidR="00A01AF4" w:rsidRPr="00A01AF4" w:rsidTr="003F099F">
        <w:tc>
          <w:tcPr>
            <w:tcW w:w="82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00" w:lineRule="atLeast"/>
              <w:ind w:left="0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Тема: Оказание первой медицинской помощи при отравлениях.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3F099F" w:rsidP="00A01AF4">
            <w:pPr>
              <w:spacing w:after="0" w:line="240" w:lineRule="auto"/>
              <w:ind w:left="0" w:right="57" w:firstLine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color w:val="181818"/>
                <w:szCs w:val="24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jc w:val="left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Cs w:val="24"/>
              </w:rPr>
              <w:t>Реферат</w:t>
            </w:r>
          </w:p>
        </w:tc>
        <w:tc>
          <w:tcPr>
            <w:tcW w:w="27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1AF4" w:rsidRPr="00A01AF4" w:rsidRDefault="00A01AF4" w:rsidP="00A01AF4">
            <w:pPr>
              <w:spacing w:after="0" w:line="240" w:lineRule="auto"/>
              <w:ind w:left="0" w:right="57" w:firstLine="0"/>
              <w:rPr>
                <w:rFonts w:ascii="Arial" w:hAnsi="Arial" w:cs="Arial"/>
                <w:color w:val="181818"/>
                <w:sz w:val="21"/>
                <w:szCs w:val="21"/>
              </w:rPr>
            </w:pPr>
            <w:r w:rsidRPr="00A01AF4">
              <w:rPr>
                <w:color w:val="181818"/>
                <w:sz w:val="21"/>
                <w:szCs w:val="21"/>
              </w:rPr>
              <w:t>устное выступление на заданную тему</w:t>
            </w:r>
          </w:p>
        </w:tc>
      </w:tr>
    </w:tbl>
    <w:p w:rsidR="00EB79E7" w:rsidRPr="00904098" w:rsidRDefault="00EB79E7">
      <w:pPr>
        <w:sectPr w:rsidR="00EB79E7" w:rsidRPr="00904098" w:rsidSect="003F099F">
          <w:footerReference w:type="even" r:id="rId13"/>
          <w:footerReference w:type="default" r:id="rId14"/>
          <w:footerReference w:type="first" r:id="rId15"/>
          <w:pgSz w:w="16836" w:h="11904" w:orient="landscape"/>
          <w:pgMar w:top="1257" w:right="3387" w:bottom="993" w:left="1366" w:header="720" w:footer="762" w:gutter="0"/>
          <w:cols w:space="720"/>
        </w:sectPr>
      </w:pPr>
    </w:p>
    <w:p w:rsidR="00EB79E7" w:rsidRPr="00904098" w:rsidRDefault="006E00BD">
      <w:pPr>
        <w:pStyle w:val="1"/>
        <w:spacing w:after="50"/>
        <w:ind w:left="238"/>
        <w:rPr>
          <w:rFonts w:ascii="Times New Roman" w:hAnsi="Times New Roman" w:cs="Times New Roman"/>
        </w:rPr>
      </w:pPr>
      <w:bookmarkStart w:id="2" w:name="_Toc27155"/>
      <w:r w:rsidRPr="00904098">
        <w:rPr>
          <w:rFonts w:ascii="Times New Roman" w:hAnsi="Times New Roman" w:cs="Times New Roman"/>
        </w:rPr>
        <w:lastRenderedPageBreak/>
        <w:t xml:space="preserve">3.УСЛОВИЯ РЕАЛИЗАЦИИ ПРОГРАММЫ УЧЕБНОЙ ДИСЦИПЛИНЫ </w:t>
      </w:r>
      <w:bookmarkEnd w:id="2"/>
    </w:p>
    <w:p w:rsidR="00EB79E7" w:rsidRPr="00904098" w:rsidRDefault="006E00BD">
      <w:pPr>
        <w:spacing w:after="342" w:line="259" w:lineRule="auto"/>
        <w:ind w:left="0" w:right="548" w:firstLine="0"/>
        <w:jc w:val="right"/>
      </w:pPr>
      <w:r w:rsidRPr="00904098">
        <w:rPr>
          <w:b/>
          <w:sz w:val="26"/>
        </w:rPr>
        <w:t>3.1.</w:t>
      </w:r>
      <w:r w:rsidRPr="00904098">
        <w:rPr>
          <w:rFonts w:eastAsia="Arial"/>
          <w:b/>
          <w:sz w:val="26"/>
        </w:rPr>
        <w:t xml:space="preserve"> </w:t>
      </w:r>
      <w:r w:rsidRPr="00904098">
        <w:rPr>
          <w:b/>
          <w:sz w:val="26"/>
        </w:rPr>
        <w:t xml:space="preserve">Требования к минимальному материально-техническому обеспечению </w:t>
      </w:r>
      <w:r w:rsidRPr="00904098">
        <w:rPr>
          <w:sz w:val="26"/>
        </w:rPr>
        <w:t xml:space="preserve"> </w:t>
      </w:r>
    </w:p>
    <w:p w:rsidR="00EB79E7" w:rsidRPr="00904098" w:rsidRDefault="006E00BD" w:rsidP="0055364D">
      <w:pPr>
        <w:spacing w:after="181"/>
        <w:ind w:left="584"/>
      </w:pPr>
      <w:r w:rsidRPr="00904098">
        <w:t xml:space="preserve">Реализация программы учебной дисциплины требует наличия:  </w:t>
      </w:r>
      <w:r w:rsidRPr="00904098">
        <w:rPr>
          <w:rFonts w:eastAsia="Calibri"/>
        </w:rPr>
        <w:t xml:space="preserve"> </w:t>
      </w:r>
    </w:p>
    <w:p w:rsidR="00EB79E7" w:rsidRPr="00904098" w:rsidRDefault="006E00BD">
      <w:pPr>
        <w:spacing w:after="217"/>
        <w:ind w:left="10"/>
      </w:pPr>
      <w:r w:rsidRPr="00904098">
        <w:t xml:space="preserve">Оборудование: </w:t>
      </w:r>
    </w:p>
    <w:p w:rsidR="00EB79E7" w:rsidRPr="00904098" w:rsidRDefault="006E00BD">
      <w:pPr>
        <w:numPr>
          <w:ilvl w:val="0"/>
          <w:numId w:val="4"/>
        </w:numPr>
        <w:spacing w:after="323"/>
        <w:ind w:hanging="360"/>
      </w:pPr>
      <w:r w:rsidRPr="00904098">
        <w:t xml:space="preserve">учебно-практическое оборудование; </w:t>
      </w:r>
    </w:p>
    <w:p w:rsidR="00EB79E7" w:rsidRPr="00904098" w:rsidRDefault="006E00BD">
      <w:pPr>
        <w:spacing w:after="218"/>
        <w:ind w:left="10"/>
      </w:pPr>
      <w:r w:rsidRPr="00904098">
        <w:t xml:space="preserve">Технические средства обучения: </w:t>
      </w:r>
    </w:p>
    <w:p w:rsidR="00EB79E7" w:rsidRPr="00904098" w:rsidRDefault="006E00BD">
      <w:pPr>
        <w:numPr>
          <w:ilvl w:val="0"/>
          <w:numId w:val="4"/>
        </w:numPr>
        <w:spacing w:after="215" w:line="378" w:lineRule="auto"/>
        <w:ind w:hanging="360"/>
      </w:pPr>
      <w:r w:rsidRPr="00904098">
        <w:t xml:space="preserve">информационно-коммуникативные средства: мультимедийные обучающие программы и электронные учебники по основным разделам ОБЖ, видеофильмы по разделам курса ОБЖ, аудиозаписи слайды по тематике курса ОБЖ; технические средства обучения  </w:t>
      </w:r>
    </w:p>
    <w:p w:rsidR="00EB79E7" w:rsidRPr="00904098" w:rsidRDefault="006E00BD">
      <w:pPr>
        <w:spacing w:after="237"/>
        <w:ind w:left="238"/>
      </w:pPr>
      <w:r w:rsidRPr="00904098">
        <w:t xml:space="preserve">Количество рабочих мест: </w:t>
      </w:r>
    </w:p>
    <w:p w:rsidR="00EB79E7" w:rsidRPr="00904098" w:rsidRDefault="006E00BD">
      <w:pPr>
        <w:numPr>
          <w:ilvl w:val="0"/>
          <w:numId w:val="4"/>
        </w:numPr>
        <w:spacing w:after="136"/>
        <w:ind w:hanging="360"/>
      </w:pPr>
      <w:r w:rsidRPr="00904098">
        <w:t xml:space="preserve">Посадочные места по количеству обучающихся;  </w:t>
      </w:r>
    </w:p>
    <w:p w:rsidR="00EB79E7" w:rsidRPr="00904098" w:rsidRDefault="006E00BD">
      <w:pPr>
        <w:numPr>
          <w:ilvl w:val="0"/>
          <w:numId w:val="4"/>
        </w:numPr>
        <w:spacing w:after="181"/>
        <w:ind w:hanging="360"/>
      </w:pPr>
      <w:r w:rsidRPr="00904098">
        <w:t xml:space="preserve">Рабочее место преподавателя </w:t>
      </w:r>
    </w:p>
    <w:p w:rsidR="00EB79E7" w:rsidRPr="00904098" w:rsidRDefault="006E00BD" w:rsidP="0055364D">
      <w:pPr>
        <w:spacing w:after="0" w:line="259" w:lineRule="auto"/>
        <w:ind w:left="392" w:firstLine="0"/>
        <w:jc w:val="left"/>
      </w:pPr>
      <w:r w:rsidRPr="00904098">
        <w:rPr>
          <w:rFonts w:eastAsia="Calibri"/>
          <w:sz w:val="22"/>
        </w:rPr>
        <w:t xml:space="preserve"> </w:t>
      </w:r>
    </w:p>
    <w:p w:rsidR="00EB79E7" w:rsidRPr="00904098" w:rsidRDefault="006E00BD">
      <w:pPr>
        <w:spacing w:after="226"/>
        <w:ind w:left="694"/>
      </w:pPr>
      <w:r w:rsidRPr="00904098">
        <w:rPr>
          <w:b/>
        </w:rPr>
        <w:t xml:space="preserve">3.2. Информационное обеспечение обучения </w:t>
      </w:r>
      <w:r w:rsidRPr="00904098">
        <w:t xml:space="preserve"> </w:t>
      </w:r>
    </w:p>
    <w:p w:rsidR="00EB79E7" w:rsidRPr="00904098" w:rsidRDefault="006E00BD">
      <w:pPr>
        <w:spacing w:after="19"/>
        <w:ind w:left="675"/>
      </w:pPr>
      <w:r w:rsidRPr="00904098">
        <w:rPr>
          <w:b/>
        </w:rPr>
        <w:t xml:space="preserve">Перечень учебных изданий, Интернет-ресурсов, дополнительной литературы  </w:t>
      </w:r>
    </w:p>
    <w:p w:rsidR="00EB79E7" w:rsidRPr="00904098" w:rsidRDefault="006E00BD">
      <w:pPr>
        <w:spacing w:after="0" w:line="259" w:lineRule="auto"/>
        <w:ind w:left="665" w:firstLine="0"/>
        <w:jc w:val="left"/>
      </w:pPr>
      <w:r w:rsidRPr="00904098">
        <w:rPr>
          <w:b/>
        </w:rPr>
        <w:t xml:space="preserve"> </w:t>
      </w:r>
    </w:p>
    <w:tbl>
      <w:tblPr>
        <w:tblStyle w:val="TableGrid"/>
        <w:tblW w:w="9458" w:type="dxa"/>
        <w:tblInd w:w="216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24"/>
        <w:gridCol w:w="8634"/>
      </w:tblGrid>
      <w:tr w:rsidR="00EB79E7" w:rsidRPr="00904098">
        <w:trPr>
          <w:trHeight w:val="56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16" w:line="259" w:lineRule="auto"/>
              <w:ind w:left="47" w:firstLine="0"/>
              <w:jc w:val="center"/>
            </w:pPr>
            <w:r w:rsidRPr="00904098">
              <w:t xml:space="preserve">№ </w:t>
            </w:r>
          </w:p>
          <w:p w:rsidR="00EB79E7" w:rsidRPr="00904098" w:rsidRDefault="006E00BD">
            <w:pPr>
              <w:spacing w:after="0" w:line="259" w:lineRule="auto"/>
              <w:ind w:left="47" w:firstLine="0"/>
              <w:jc w:val="center"/>
            </w:pPr>
            <w:r w:rsidRPr="00904098">
              <w:t>п/п</w:t>
            </w:r>
            <w:r w:rsidRPr="00904098">
              <w:rPr>
                <w:b/>
              </w:rPr>
              <w:t xml:space="preserve"> </w:t>
            </w:r>
          </w:p>
        </w:tc>
        <w:tc>
          <w:tcPr>
            <w:tcW w:w="8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655" w:right="528" w:firstLine="0"/>
              <w:jc w:val="center"/>
            </w:pPr>
            <w:r w:rsidRPr="00904098">
              <w:t xml:space="preserve">Наименование учебных изданий, Интернет-ресурсов, дополнительной литературы </w:t>
            </w:r>
          </w:p>
        </w:tc>
      </w:tr>
      <w:tr w:rsidR="00EB79E7" w:rsidRPr="00904098">
        <w:trPr>
          <w:trHeight w:val="40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4" w:firstLine="0"/>
              <w:jc w:val="center"/>
            </w:pPr>
            <w:r w:rsidRPr="00904098">
              <w:rPr>
                <w:b/>
              </w:rPr>
              <w:t xml:space="preserve">I </w:t>
            </w:r>
          </w:p>
        </w:tc>
        <w:tc>
          <w:tcPr>
            <w:tcW w:w="8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rPr>
                <w:b/>
              </w:rPr>
              <w:t xml:space="preserve">Основные источники </w:t>
            </w:r>
          </w:p>
        </w:tc>
      </w:tr>
      <w:tr w:rsidR="00EB79E7" w:rsidRPr="00904098">
        <w:trPr>
          <w:trHeight w:val="139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1" w:firstLine="0"/>
              <w:jc w:val="center"/>
            </w:pPr>
            <w:r w:rsidRPr="00904098">
              <w:rPr>
                <w:b/>
              </w:rPr>
              <w:t xml:space="preserve">1 </w:t>
            </w:r>
          </w:p>
        </w:tc>
        <w:tc>
          <w:tcPr>
            <w:tcW w:w="8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proofErr w:type="spellStart"/>
            <w:r w:rsidRPr="00904098">
              <w:rPr>
                <w:i/>
              </w:rPr>
              <w:t>Каракеян</w:t>
            </w:r>
            <w:proofErr w:type="spellEnd"/>
            <w:r w:rsidRPr="00904098">
              <w:rPr>
                <w:i/>
              </w:rPr>
              <w:t xml:space="preserve">, В. И. </w:t>
            </w:r>
            <w:r w:rsidRPr="00904098">
              <w:t xml:space="preserve"> Безопасность </w:t>
            </w:r>
            <w:proofErr w:type="gramStart"/>
            <w:r w:rsidRPr="00904098">
              <w:t>жизнедеятельности :</w:t>
            </w:r>
            <w:proofErr w:type="gramEnd"/>
            <w:r w:rsidRPr="00904098">
              <w:t xml:space="preserve"> учебник и практикум для среднего профессионального образования / В. И. </w:t>
            </w:r>
            <w:proofErr w:type="spellStart"/>
            <w:r w:rsidRPr="00904098">
              <w:t>Каракеян</w:t>
            </w:r>
            <w:proofErr w:type="spellEnd"/>
            <w:r w:rsidRPr="00904098">
              <w:t xml:space="preserve">, И. М. Никулина. — 3-е изд., </w:t>
            </w:r>
            <w:proofErr w:type="spellStart"/>
            <w:r w:rsidRPr="00904098">
              <w:t>перераб</w:t>
            </w:r>
            <w:proofErr w:type="spellEnd"/>
            <w:r w:rsidRPr="00904098">
              <w:t xml:space="preserve">. и доп. — </w:t>
            </w:r>
            <w:proofErr w:type="gramStart"/>
            <w:r w:rsidRPr="00904098">
              <w:t>Москва :</w:t>
            </w:r>
            <w:proofErr w:type="gramEnd"/>
            <w:r w:rsidRPr="00904098">
              <w:t xml:space="preserve"> Издательство </w:t>
            </w:r>
            <w:proofErr w:type="spellStart"/>
            <w:r w:rsidRPr="00904098">
              <w:t>Юрайт</w:t>
            </w:r>
            <w:proofErr w:type="spellEnd"/>
            <w:r w:rsidRPr="00904098">
              <w:t xml:space="preserve">, 2017. — 313 с. — (Профессиональное образование). — ISBN 978-5-534-04629-8. — </w:t>
            </w:r>
            <w:proofErr w:type="gramStart"/>
            <w:r w:rsidRPr="00904098">
              <w:t>Текст :</w:t>
            </w:r>
            <w:proofErr w:type="gramEnd"/>
            <w:r w:rsidRPr="00904098">
              <w:t xml:space="preserve"> электронный // ЭБС </w:t>
            </w:r>
            <w:proofErr w:type="spellStart"/>
            <w:r w:rsidRPr="00904098">
              <w:t>Юрайт</w:t>
            </w:r>
            <w:proofErr w:type="spellEnd"/>
            <w:r w:rsidRPr="00904098">
              <w:t xml:space="preserve"> [сайт]. — URL:</w:t>
            </w:r>
            <w:hyperlink r:id="rId16">
              <w:r w:rsidRPr="00904098">
                <w:t xml:space="preserve"> </w:t>
              </w:r>
            </w:hyperlink>
            <w:hyperlink r:id="rId17">
              <w:r w:rsidRPr="00904098">
                <w:rPr>
                  <w:u w:val="single" w:color="000000"/>
                </w:rPr>
                <w:t>https://urait.ru/bcode/407164</w:t>
              </w:r>
            </w:hyperlink>
            <w:hyperlink r:id="rId18">
              <w:r w:rsidRPr="00904098">
                <w:rPr>
                  <w:b/>
                </w:rPr>
                <w:t xml:space="preserve"> </w:t>
              </w:r>
            </w:hyperlink>
          </w:p>
        </w:tc>
      </w:tr>
      <w:tr w:rsidR="00EB79E7" w:rsidRPr="00904098">
        <w:trPr>
          <w:trHeight w:val="47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01" w:firstLine="0"/>
              <w:jc w:val="center"/>
            </w:pPr>
            <w:r w:rsidRPr="00904098">
              <w:rPr>
                <w:b/>
              </w:rPr>
              <w:t xml:space="preserve">II </w:t>
            </w:r>
          </w:p>
        </w:tc>
        <w:tc>
          <w:tcPr>
            <w:tcW w:w="8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rPr>
                <w:b/>
              </w:rPr>
              <w:t xml:space="preserve">Дополнительные источники </w:t>
            </w:r>
          </w:p>
        </w:tc>
      </w:tr>
      <w:tr w:rsidR="00EB79E7" w:rsidRPr="00904098">
        <w:trPr>
          <w:trHeight w:val="1390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5" w:firstLine="0"/>
              <w:jc w:val="center"/>
            </w:pPr>
            <w:r w:rsidRPr="00904098">
              <w:rPr>
                <w:b/>
              </w:rPr>
              <w:t xml:space="preserve">1 </w:t>
            </w:r>
          </w:p>
        </w:tc>
        <w:tc>
          <w:tcPr>
            <w:tcW w:w="8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22" w:line="259" w:lineRule="auto"/>
              <w:ind w:left="0" w:firstLine="0"/>
              <w:jc w:val="left"/>
            </w:pPr>
            <w:r w:rsidRPr="00904098">
              <w:t xml:space="preserve">Безопасность </w:t>
            </w:r>
            <w:proofErr w:type="gramStart"/>
            <w:r w:rsidRPr="00904098">
              <w:t>жизнедеятельности :</w:t>
            </w:r>
            <w:proofErr w:type="gramEnd"/>
            <w:r w:rsidRPr="00904098">
              <w:t xml:space="preserve"> учебник и практикум для среднего </w:t>
            </w:r>
          </w:p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>профессионального образования / С. В. Абрамова [и др.</w:t>
            </w:r>
            <w:proofErr w:type="gramStart"/>
            <w:r w:rsidRPr="00904098">
              <w:t>] ;</w:t>
            </w:r>
            <w:proofErr w:type="gramEnd"/>
            <w:r w:rsidRPr="00904098">
              <w:t xml:space="preserve"> под общей редакцией В. П. Соломина. — </w:t>
            </w:r>
            <w:proofErr w:type="gramStart"/>
            <w:r w:rsidRPr="00904098">
              <w:t>Москва :</w:t>
            </w:r>
            <w:proofErr w:type="gramEnd"/>
            <w:r w:rsidRPr="00904098">
              <w:t xml:space="preserve"> Издательство </w:t>
            </w:r>
            <w:proofErr w:type="spellStart"/>
            <w:r w:rsidRPr="00904098">
              <w:t>Юрайт</w:t>
            </w:r>
            <w:proofErr w:type="spellEnd"/>
            <w:r w:rsidRPr="00904098">
              <w:t xml:space="preserve">, 2017. — 399 с. — (Профессиональное образование). — ISBN 978-5-534-02041-0. — </w:t>
            </w:r>
            <w:proofErr w:type="gramStart"/>
            <w:r w:rsidRPr="00904098">
              <w:t>Текст :</w:t>
            </w:r>
            <w:proofErr w:type="gramEnd"/>
            <w:r w:rsidRPr="00904098">
              <w:t xml:space="preserve"> электронный // ЭБС </w:t>
            </w:r>
            <w:proofErr w:type="spellStart"/>
            <w:r w:rsidRPr="00904098">
              <w:t>Юрайт</w:t>
            </w:r>
            <w:proofErr w:type="spellEnd"/>
            <w:r w:rsidRPr="00904098">
              <w:t xml:space="preserve"> [сайт]. — URL:</w:t>
            </w:r>
            <w:hyperlink r:id="rId19">
              <w:r w:rsidRPr="00904098">
                <w:t xml:space="preserve"> </w:t>
              </w:r>
            </w:hyperlink>
            <w:hyperlink r:id="rId20">
              <w:r w:rsidRPr="00904098">
                <w:rPr>
                  <w:u w:val="single" w:color="000000"/>
                </w:rPr>
                <w:t>https://urait.ru/bcode/401544</w:t>
              </w:r>
            </w:hyperlink>
            <w:hyperlink r:id="rId21">
              <w:r w:rsidRPr="00904098">
                <w:t xml:space="preserve"> </w:t>
              </w:r>
            </w:hyperlink>
          </w:p>
        </w:tc>
      </w:tr>
      <w:tr w:rsidR="00EB79E7" w:rsidRPr="00904098">
        <w:trPr>
          <w:trHeight w:val="408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7" w:firstLine="0"/>
              <w:jc w:val="center"/>
            </w:pPr>
            <w:r w:rsidRPr="00904098">
              <w:rPr>
                <w:b/>
              </w:rPr>
              <w:t xml:space="preserve">III </w:t>
            </w:r>
          </w:p>
        </w:tc>
        <w:tc>
          <w:tcPr>
            <w:tcW w:w="8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rPr>
                <w:b/>
              </w:rPr>
              <w:t xml:space="preserve">Интернет-ресурсы </w:t>
            </w:r>
          </w:p>
        </w:tc>
      </w:tr>
      <w:tr w:rsidR="00EB79E7" w:rsidRPr="00904098">
        <w:trPr>
          <w:trHeight w:val="286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5" w:firstLine="0"/>
              <w:jc w:val="center"/>
            </w:pPr>
            <w:r w:rsidRPr="00904098">
              <w:rPr>
                <w:b/>
              </w:rPr>
              <w:t xml:space="preserve">1 </w:t>
            </w:r>
          </w:p>
        </w:tc>
        <w:tc>
          <w:tcPr>
            <w:tcW w:w="8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4579AA">
            <w:pPr>
              <w:spacing w:after="0" w:line="259" w:lineRule="auto"/>
              <w:ind w:left="0" w:firstLine="0"/>
              <w:jc w:val="left"/>
            </w:pPr>
            <w:hyperlink r:id="rId22">
              <w:r w:rsidR="006E00BD" w:rsidRPr="00904098">
                <w:rPr>
                  <w:u w:val="single" w:color="000000"/>
                </w:rPr>
                <w:t>http://www.mchs.gov.ru</w:t>
              </w:r>
            </w:hyperlink>
            <w:hyperlink r:id="rId23">
              <w:r w:rsidR="006E00BD" w:rsidRPr="00904098">
                <w:t xml:space="preserve"> </w:t>
              </w:r>
            </w:hyperlink>
          </w:p>
        </w:tc>
      </w:tr>
    </w:tbl>
    <w:p w:rsidR="00EB79E7" w:rsidRPr="00904098" w:rsidRDefault="006E00BD">
      <w:pPr>
        <w:spacing w:after="0" w:line="259" w:lineRule="auto"/>
        <w:ind w:left="228" w:firstLine="0"/>
        <w:jc w:val="left"/>
      </w:pPr>
      <w:r w:rsidRPr="00904098">
        <w:rPr>
          <w:rFonts w:eastAsia="Calibri"/>
          <w:sz w:val="22"/>
        </w:rPr>
        <w:t xml:space="preserve"> </w:t>
      </w:r>
    </w:p>
    <w:p w:rsidR="00EB79E7" w:rsidRPr="00904098" w:rsidRDefault="006E00BD">
      <w:pPr>
        <w:spacing w:after="194" w:line="259" w:lineRule="auto"/>
        <w:ind w:left="0" w:right="83" w:firstLine="0"/>
        <w:jc w:val="center"/>
      </w:pPr>
      <w:r w:rsidRPr="00904098">
        <w:rPr>
          <w:rFonts w:eastAsia="Calibri"/>
          <w:b/>
          <w:sz w:val="22"/>
        </w:rPr>
        <w:t xml:space="preserve"> </w:t>
      </w:r>
    </w:p>
    <w:p w:rsidR="00EB79E7" w:rsidRPr="00904098" w:rsidRDefault="006E00BD">
      <w:pPr>
        <w:spacing w:after="0" w:line="259" w:lineRule="auto"/>
        <w:ind w:left="0" w:right="83" w:firstLine="0"/>
        <w:jc w:val="center"/>
      </w:pPr>
      <w:r w:rsidRPr="00904098">
        <w:rPr>
          <w:rFonts w:eastAsia="Calibri"/>
          <w:b/>
          <w:sz w:val="22"/>
        </w:rPr>
        <w:lastRenderedPageBreak/>
        <w:t xml:space="preserve"> </w:t>
      </w:r>
    </w:p>
    <w:p w:rsidR="00EB79E7" w:rsidRPr="00904098" w:rsidRDefault="006E00BD">
      <w:pPr>
        <w:pStyle w:val="1"/>
        <w:ind w:left="238"/>
        <w:rPr>
          <w:rFonts w:ascii="Times New Roman" w:hAnsi="Times New Roman" w:cs="Times New Roman"/>
        </w:rPr>
      </w:pPr>
      <w:bookmarkStart w:id="3" w:name="_Toc27156"/>
      <w:r w:rsidRPr="00904098">
        <w:rPr>
          <w:rFonts w:ascii="Times New Roman" w:hAnsi="Times New Roman" w:cs="Times New Roman"/>
        </w:rPr>
        <w:t>4.</w:t>
      </w:r>
      <w:r w:rsidRPr="00904098">
        <w:rPr>
          <w:rFonts w:ascii="Times New Roman" w:eastAsia="Arial" w:hAnsi="Times New Roman" w:cs="Times New Roman"/>
          <w:b/>
        </w:rPr>
        <w:t xml:space="preserve"> </w:t>
      </w:r>
      <w:r w:rsidRPr="00904098">
        <w:rPr>
          <w:rFonts w:ascii="Times New Roman" w:hAnsi="Times New Roman" w:cs="Times New Roman"/>
        </w:rPr>
        <w:t xml:space="preserve">КОНТРОЛЬ И ОЦЕНКА РЕЗУЛЬТАТОВ ОСВОЕНИЯ УЧЕБНОЙ ДИСЦИПЛИНЫ </w:t>
      </w:r>
      <w:bookmarkEnd w:id="3"/>
    </w:p>
    <w:p w:rsidR="00EB79E7" w:rsidRPr="00904098" w:rsidRDefault="006E00BD">
      <w:pPr>
        <w:ind w:left="240" w:firstLine="696"/>
      </w:pPr>
      <w:r w:rsidRPr="00904098">
        <w:t xml:space="preserve"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- демонстрируемых обучающимися знаний, умений и навыков.  </w:t>
      </w:r>
    </w:p>
    <w:p w:rsidR="00EB79E7" w:rsidRPr="00904098" w:rsidRDefault="006E00BD">
      <w:pPr>
        <w:ind w:left="946"/>
      </w:pPr>
      <w:r w:rsidRPr="00904098">
        <w:t>Текущий контроль провод</w:t>
      </w:r>
      <w:r w:rsidR="0027443E">
        <w:t>ится преподавателем.</w:t>
      </w:r>
      <w:r w:rsidRPr="00904098">
        <w:t xml:space="preserve"> </w:t>
      </w:r>
    </w:p>
    <w:p w:rsidR="00EB79E7" w:rsidRPr="00904098" w:rsidRDefault="006E00BD">
      <w:pPr>
        <w:ind w:left="240" w:firstLine="696"/>
      </w:pPr>
      <w:r w:rsidRPr="00904098">
        <w:t xml:space="preserve">Обучение по учебной дисциплине завершается промежуточной аттестацией в </w:t>
      </w:r>
      <w:proofErr w:type="gramStart"/>
      <w:r w:rsidRPr="00904098">
        <w:t>виде  зачет</w:t>
      </w:r>
      <w:proofErr w:type="gramEnd"/>
      <w:r w:rsidRPr="00904098">
        <w:t xml:space="preserve"> с оценкой </w:t>
      </w:r>
    </w:p>
    <w:p w:rsidR="00EB79E7" w:rsidRPr="00904098" w:rsidRDefault="006E00BD">
      <w:pPr>
        <w:ind w:left="240" w:firstLine="696"/>
      </w:pPr>
      <w:r w:rsidRPr="00904098">
        <w:t xml:space="preserve"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</w:t>
      </w:r>
    </w:p>
    <w:p w:rsidR="00EB79E7" w:rsidRPr="00904098" w:rsidRDefault="006E00BD">
      <w:pPr>
        <w:ind w:left="946"/>
      </w:pPr>
      <w:r w:rsidRPr="00904098">
        <w:t xml:space="preserve">Итоговой формой контроля является зачет с оценкой </w:t>
      </w:r>
    </w:p>
    <w:p w:rsidR="00EB79E7" w:rsidRDefault="006E00BD">
      <w:pPr>
        <w:ind w:left="240" w:firstLine="696"/>
      </w:pPr>
      <w:r w:rsidRPr="00904098">
        <w:t xml:space="preserve">Фонды оценочных средств (ФОС, КОС) разрабатываются образовательным учреждением.   Они включают в себя педагогические контрольно-оценочные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 </w:t>
      </w:r>
    </w:p>
    <w:p w:rsidR="0055364D" w:rsidRPr="0055364D" w:rsidRDefault="006E00BD" w:rsidP="0055364D">
      <w:pPr>
        <w:spacing w:after="0" w:line="259" w:lineRule="auto"/>
        <w:ind w:left="0" w:firstLine="0"/>
        <w:jc w:val="left"/>
        <w:rPr>
          <w:rFonts w:eastAsia="Calibri"/>
        </w:rPr>
      </w:pPr>
      <w:r w:rsidRPr="00904098">
        <w:rPr>
          <w:rFonts w:eastAsia="Calibri"/>
        </w:rPr>
        <w:t xml:space="preserve"> </w:t>
      </w:r>
    </w:p>
    <w:tbl>
      <w:tblPr>
        <w:tblStyle w:val="TableGrid"/>
        <w:tblW w:w="9590" w:type="dxa"/>
        <w:tblInd w:w="344" w:type="dxa"/>
        <w:tblCellMar>
          <w:right w:w="60" w:type="dxa"/>
        </w:tblCellMar>
        <w:tblLook w:val="04A0" w:firstRow="1" w:lastRow="0" w:firstColumn="1" w:lastColumn="0" w:noHBand="0" w:noVBand="1"/>
      </w:tblPr>
      <w:tblGrid>
        <w:gridCol w:w="6455"/>
        <w:gridCol w:w="3135"/>
      </w:tblGrid>
      <w:tr w:rsidR="00EB79E7" w:rsidRPr="00904098" w:rsidTr="0055364D">
        <w:trPr>
          <w:trHeight w:val="643"/>
        </w:trPr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67" w:line="259" w:lineRule="auto"/>
              <w:ind w:left="0" w:right="57" w:firstLine="0"/>
              <w:jc w:val="center"/>
            </w:pPr>
            <w:r w:rsidRPr="00904098">
              <w:rPr>
                <w:b/>
              </w:rPr>
              <w:t xml:space="preserve">Результаты обучения </w:t>
            </w:r>
          </w:p>
          <w:p w:rsidR="00EB79E7" w:rsidRPr="00904098" w:rsidRDefault="006E00BD">
            <w:pPr>
              <w:spacing w:after="0" w:line="259" w:lineRule="auto"/>
              <w:ind w:left="0" w:right="57" w:firstLine="0"/>
              <w:jc w:val="center"/>
            </w:pPr>
            <w:r w:rsidRPr="00904098">
              <w:rPr>
                <w:b/>
              </w:rPr>
              <w:t>(освоенные умения, усвоенные знания)</w:t>
            </w:r>
            <w:r w:rsidRPr="00904098">
              <w:t xml:space="preserve"> 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25" w:right="25" w:firstLine="0"/>
              <w:jc w:val="center"/>
            </w:pPr>
            <w:r w:rsidRPr="00904098">
              <w:rPr>
                <w:b/>
              </w:rPr>
              <w:t>Формы и методы контроля и оценки результатов обучения</w:t>
            </w:r>
            <w:r w:rsidRPr="00904098">
              <w:t xml:space="preserve"> </w:t>
            </w:r>
          </w:p>
        </w:tc>
      </w:tr>
      <w:tr w:rsidR="00EB79E7" w:rsidRPr="00904098" w:rsidTr="0055364D">
        <w:trPr>
          <w:trHeight w:val="413"/>
        </w:trPr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2" w:firstLine="0"/>
              <w:jc w:val="left"/>
            </w:pPr>
            <w:r w:rsidRPr="00904098">
              <w:rPr>
                <w:b/>
              </w:rPr>
              <w:t>умения</w:t>
            </w:r>
            <w:r w:rsidRPr="00904098">
              <w:t xml:space="preserve">  </w:t>
            </w:r>
          </w:p>
        </w:tc>
        <w:tc>
          <w:tcPr>
            <w:tcW w:w="31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79E7" w:rsidRPr="00904098" w:rsidRDefault="006E00BD">
            <w:pPr>
              <w:spacing w:after="77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 w:rsidP="0055364D">
            <w:pPr>
              <w:spacing w:after="0" w:line="259" w:lineRule="auto"/>
              <w:ind w:left="137" w:right="379" w:firstLine="0"/>
              <w:jc w:val="left"/>
            </w:pPr>
            <w:r w:rsidRPr="00904098">
              <w:t xml:space="preserve">практические занятия практические занятия индивидуальные задания внеаудиторная самостоятельная работа </w:t>
            </w:r>
          </w:p>
        </w:tc>
      </w:tr>
      <w:tr w:rsidR="00EB79E7" w:rsidRPr="00904098" w:rsidTr="0055364D">
        <w:trPr>
          <w:trHeight w:val="1416"/>
        </w:trPr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79E7" w:rsidRPr="00904098" w:rsidRDefault="006E00BD" w:rsidP="0055364D">
            <w:pPr>
              <w:spacing w:after="44" w:line="234" w:lineRule="auto"/>
              <w:ind w:left="163" w:firstLine="0"/>
            </w:pPr>
            <w:r w:rsidRPr="00904098">
              <w:t xml:space="preserve">1.владеть способами защиты населения от чрезвычайных ситуаций природного и </w:t>
            </w:r>
            <w:r w:rsidR="004A6965">
              <w:t>техногенного характера;</w:t>
            </w:r>
          </w:p>
          <w:p w:rsidR="00EB79E7" w:rsidRPr="00904098" w:rsidRDefault="0055364D" w:rsidP="0055364D">
            <w:pPr>
              <w:spacing w:after="0" w:line="259" w:lineRule="auto"/>
              <w:ind w:left="0" w:firstLine="0"/>
              <w:jc w:val="left"/>
            </w:pPr>
            <w:r>
              <w:t xml:space="preserve">   </w:t>
            </w:r>
            <w:r w:rsidR="006E00BD" w:rsidRPr="00904098">
              <w:t xml:space="preserve">2.пользоваться средствами индивидуальной и </w:t>
            </w:r>
            <w:r w:rsidRPr="00904098">
              <w:t xml:space="preserve">коллективной </w:t>
            </w:r>
            <w:r>
              <w:t xml:space="preserve">  </w:t>
            </w:r>
            <w:r w:rsidRPr="00904098">
              <w:t>защиты</w:t>
            </w:r>
            <w:r w:rsidR="004A6965">
              <w:t>;</w:t>
            </w:r>
          </w:p>
        </w:tc>
        <w:tc>
          <w:tcPr>
            <w:tcW w:w="31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79E7" w:rsidRPr="00904098" w:rsidRDefault="00EB79E7">
            <w:pPr>
              <w:spacing w:after="160" w:line="259" w:lineRule="auto"/>
              <w:ind w:left="0" w:firstLine="0"/>
              <w:jc w:val="left"/>
            </w:pPr>
          </w:p>
        </w:tc>
      </w:tr>
      <w:tr w:rsidR="00EB79E7" w:rsidRPr="00904098" w:rsidTr="0055364D">
        <w:trPr>
          <w:trHeight w:val="914"/>
        </w:trPr>
        <w:tc>
          <w:tcPr>
            <w:tcW w:w="64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55364D" w:rsidP="0055364D">
            <w:pPr>
              <w:spacing w:after="0" w:line="259" w:lineRule="auto"/>
              <w:ind w:right="60"/>
            </w:pPr>
            <w:r>
              <w:t xml:space="preserve">  </w:t>
            </w:r>
            <w:r w:rsidR="006E00BD" w:rsidRPr="00904098">
              <w:t>3.оценивать уровень своей подготовленности и осуществлять осознанное самоопределение по отношению к военной службе</w:t>
            </w:r>
            <w:r w:rsidR="004A6965">
              <w:t>.</w:t>
            </w:r>
            <w:r w:rsidR="006E00BD" w:rsidRPr="00904098">
              <w:t xml:space="preserve"> </w:t>
            </w:r>
          </w:p>
        </w:tc>
        <w:tc>
          <w:tcPr>
            <w:tcW w:w="31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26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>
            <w:pPr>
              <w:spacing w:after="660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>
            <w:pPr>
              <w:spacing w:after="87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 w:rsidP="0055364D">
            <w:pPr>
              <w:spacing w:after="23" w:line="297" w:lineRule="auto"/>
              <w:ind w:left="137" w:right="379" w:firstLine="0"/>
              <w:jc w:val="left"/>
            </w:pPr>
            <w:r w:rsidRPr="00904098">
              <w:t xml:space="preserve">практические занятия практические занятия индивидуальные задания внеаудиторная самостоятельная работа </w:t>
            </w:r>
          </w:p>
          <w:p w:rsidR="00EB79E7" w:rsidRPr="00904098" w:rsidRDefault="006E00BD" w:rsidP="0055364D">
            <w:pPr>
              <w:spacing w:after="24" w:line="259" w:lineRule="auto"/>
              <w:ind w:left="137" w:firstLine="0"/>
              <w:jc w:val="left"/>
            </w:pPr>
            <w:r w:rsidRPr="00904098">
              <w:t xml:space="preserve">зачет с оценкой </w:t>
            </w:r>
          </w:p>
          <w:p w:rsidR="00EB79E7" w:rsidRPr="00904098" w:rsidRDefault="006E00BD">
            <w:pPr>
              <w:spacing w:after="16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>
            <w:pPr>
              <w:spacing w:after="14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>
            <w:pPr>
              <w:spacing w:after="31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>
            <w:pPr>
              <w:spacing w:after="16" w:line="259" w:lineRule="auto"/>
              <w:ind w:left="0" w:firstLine="0"/>
              <w:jc w:val="left"/>
            </w:pPr>
            <w:r w:rsidRPr="00904098">
              <w:t xml:space="preserve"> </w:t>
            </w:r>
          </w:p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 xml:space="preserve"> </w:t>
            </w:r>
          </w:p>
        </w:tc>
      </w:tr>
      <w:tr w:rsidR="00EB79E7" w:rsidRPr="00904098" w:rsidTr="0055364D">
        <w:trPr>
          <w:trHeight w:val="343"/>
        </w:trPr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163" w:firstLine="0"/>
              <w:jc w:val="left"/>
            </w:pPr>
            <w:r w:rsidRPr="00904098">
              <w:rPr>
                <w:b/>
              </w:rPr>
              <w:t xml:space="preserve">знания: </w:t>
            </w:r>
            <w:r w:rsidRPr="00904098">
              <w:t xml:space="preserve">  </w:t>
            </w:r>
          </w:p>
        </w:tc>
        <w:tc>
          <w:tcPr>
            <w:tcW w:w="313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79E7" w:rsidRPr="00904098" w:rsidRDefault="00EB79E7">
            <w:pPr>
              <w:spacing w:after="160" w:line="259" w:lineRule="auto"/>
              <w:ind w:left="0" w:firstLine="0"/>
              <w:jc w:val="left"/>
            </w:pPr>
          </w:p>
        </w:tc>
      </w:tr>
      <w:tr w:rsidR="00EB79E7" w:rsidRPr="00904098" w:rsidTr="0055364D">
        <w:trPr>
          <w:trHeight w:val="4026"/>
        </w:trPr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55364D">
            <w:pPr>
              <w:spacing w:after="0" w:line="245" w:lineRule="auto"/>
              <w:ind w:left="163" w:right="57" w:firstLine="0"/>
            </w:pPr>
            <w:r>
              <w:t>1</w:t>
            </w:r>
            <w:r w:rsidR="006E00BD" w:rsidRPr="00904098">
              <w:t>.основные составляющие здорового образа жизни и их влияние на безопасн</w:t>
            </w:r>
            <w:r w:rsidR="004A6965">
              <w:t>ость жизнедеятельности личности,</w:t>
            </w:r>
            <w:r w:rsidR="006E00BD" w:rsidRPr="00904098">
              <w:t xml:space="preserve"> репродуктивное здоровье и факторы, влияющие на него</w:t>
            </w:r>
            <w:r w:rsidR="004A6965">
              <w:t>;</w:t>
            </w:r>
            <w:r w:rsidR="006E00BD" w:rsidRPr="00904098">
              <w:t xml:space="preserve"> </w:t>
            </w:r>
          </w:p>
          <w:p w:rsidR="00EB79E7" w:rsidRPr="00904098" w:rsidRDefault="006E00BD" w:rsidP="0055364D">
            <w:pPr>
              <w:spacing w:after="0" w:line="252" w:lineRule="auto"/>
              <w:ind w:left="163" w:right="60" w:firstLine="0"/>
            </w:pPr>
            <w:r w:rsidRPr="00904098">
              <w:t>2.потенциальные опасности природного, техногенного и социального происхождения, хар</w:t>
            </w:r>
            <w:r w:rsidR="004A6965">
              <w:t>актерные для региона проживания;</w:t>
            </w:r>
          </w:p>
          <w:p w:rsidR="00EB79E7" w:rsidRPr="00904098" w:rsidRDefault="006E00BD" w:rsidP="0055364D">
            <w:pPr>
              <w:spacing w:after="13" w:line="232" w:lineRule="auto"/>
              <w:ind w:left="163" w:right="59" w:firstLine="0"/>
            </w:pPr>
            <w:r w:rsidRPr="00904098">
              <w:t>3.основные задачи государственных служб по защите населения и территорий от чрезвычайных ситуаций природного и техногенного характера</w:t>
            </w:r>
            <w:r w:rsidR="004A6965">
              <w:t>;</w:t>
            </w:r>
            <w:r w:rsidRPr="00904098">
              <w:rPr>
                <w:rFonts w:eastAsia="Calibri"/>
              </w:rPr>
              <w:t xml:space="preserve"> </w:t>
            </w:r>
            <w:r w:rsidRPr="00904098">
              <w:t xml:space="preserve"> </w:t>
            </w:r>
          </w:p>
          <w:p w:rsidR="00EB79E7" w:rsidRPr="00904098" w:rsidRDefault="006E00BD" w:rsidP="0055364D">
            <w:pPr>
              <w:spacing w:after="0" w:line="251" w:lineRule="auto"/>
              <w:ind w:left="163" w:right="59" w:firstLine="0"/>
            </w:pPr>
            <w:r w:rsidRPr="00904098">
              <w:t>4.основы российского законодательства об обороне государства и воинской обязанности граждан</w:t>
            </w:r>
            <w:r w:rsidR="004A6965">
              <w:t>;</w:t>
            </w:r>
            <w:r w:rsidRPr="00904098">
              <w:t xml:space="preserve"> </w:t>
            </w:r>
          </w:p>
          <w:p w:rsidR="00EB79E7" w:rsidRPr="00904098" w:rsidRDefault="006E00BD">
            <w:pPr>
              <w:spacing w:after="0" w:line="259" w:lineRule="auto"/>
              <w:ind w:left="163" w:firstLine="0"/>
            </w:pPr>
            <w:r w:rsidRPr="00904098">
              <w:t xml:space="preserve">5.порядок первоначальной постановки на воинский учет, медицинского </w:t>
            </w:r>
            <w:r w:rsidR="0055364D" w:rsidRPr="00904098">
              <w:t>освидетельствования,</w:t>
            </w:r>
            <w:r w:rsidR="0055364D">
              <w:t xml:space="preserve"> призыва на военную службу</w:t>
            </w:r>
            <w:r w:rsidR="004A6965">
              <w:t>.</w:t>
            </w:r>
          </w:p>
        </w:tc>
        <w:tc>
          <w:tcPr>
            <w:tcW w:w="31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EB79E7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EB79E7" w:rsidRPr="00904098" w:rsidRDefault="006E00BD">
      <w:pPr>
        <w:spacing w:after="11" w:line="259" w:lineRule="auto"/>
        <w:ind w:left="936" w:firstLine="0"/>
        <w:jc w:val="left"/>
      </w:pPr>
      <w:r w:rsidRPr="00904098">
        <w:rPr>
          <w:rFonts w:eastAsia="Calibri"/>
        </w:rPr>
        <w:t xml:space="preserve">  </w:t>
      </w:r>
    </w:p>
    <w:p w:rsidR="00EB79E7" w:rsidRPr="00904098" w:rsidRDefault="006E00BD">
      <w:pPr>
        <w:ind w:left="238" w:right="292"/>
      </w:pPr>
      <w:r w:rsidRPr="00904098">
        <w:lastRenderedPageBreak/>
        <w:t xml:space="preserve"> </w:t>
      </w:r>
      <w:r w:rsidRPr="00904098">
        <w:tab/>
        <w:t>Оценка индивидуальных образов</w:t>
      </w:r>
      <w:r w:rsidR="004A6965">
        <w:t>ательных достижений по результата</w:t>
      </w:r>
      <w:r w:rsidRPr="00904098">
        <w:t xml:space="preserve">м текущего контроля производится в соответствии с универсальной шкалой </w:t>
      </w:r>
      <w:bookmarkStart w:id="4" w:name="_GoBack"/>
      <w:bookmarkEnd w:id="4"/>
      <w:r w:rsidRPr="00904098">
        <w:t xml:space="preserve"> </w:t>
      </w:r>
    </w:p>
    <w:p w:rsidR="00EB79E7" w:rsidRPr="00904098" w:rsidRDefault="006E00BD">
      <w:pPr>
        <w:spacing w:after="0" w:line="259" w:lineRule="auto"/>
        <w:ind w:left="228" w:firstLine="0"/>
        <w:jc w:val="left"/>
      </w:pPr>
      <w:r w:rsidRPr="00904098">
        <w:t xml:space="preserve"> </w:t>
      </w:r>
    </w:p>
    <w:tbl>
      <w:tblPr>
        <w:tblStyle w:val="TableGrid"/>
        <w:tblW w:w="8462" w:type="dxa"/>
        <w:tblInd w:w="104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421"/>
        <w:gridCol w:w="2312"/>
        <w:gridCol w:w="2729"/>
      </w:tblGrid>
      <w:tr w:rsidR="00EB79E7" w:rsidRPr="00904098">
        <w:trPr>
          <w:trHeight w:val="562"/>
        </w:trPr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9E7" w:rsidRPr="00904098" w:rsidRDefault="006E00BD">
            <w:pPr>
              <w:spacing w:after="0" w:line="259" w:lineRule="auto"/>
              <w:ind w:left="0" w:firstLine="0"/>
              <w:jc w:val="center"/>
            </w:pPr>
            <w:r w:rsidRPr="00904098">
              <w:t xml:space="preserve">Процент результативности (правильных ответов) </w:t>
            </w:r>
          </w:p>
        </w:tc>
        <w:tc>
          <w:tcPr>
            <w:tcW w:w="5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center"/>
            </w:pPr>
            <w:r w:rsidRPr="00904098">
              <w:t xml:space="preserve">Качественная оценка индивидуальных образовательных достижений </w:t>
            </w:r>
          </w:p>
        </w:tc>
      </w:tr>
      <w:tr w:rsidR="00EB79E7" w:rsidRPr="00904098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EB79E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5" w:firstLine="0"/>
              <w:jc w:val="center"/>
            </w:pPr>
            <w:r w:rsidRPr="00904098">
              <w:t xml:space="preserve">балл (отметка)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5" w:firstLine="0"/>
              <w:jc w:val="center"/>
            </w:pPr>
            <w:r w:rsidRPr="00904098">
              <w:t xml:space="preserve">вербальный аналог </w:t>
            </w:r>
          </w:p>
        </w:tc>
      </w:tr>
      <w:tr w:rsidR="00EB79E7" w:rsidRPr="00904098">
        <w:trPr>
          <w:trHeight w:val="286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 xml:space="preserve">более   91%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5" w:firstLine="0"/>
              <w:jc w:val="center"/>
            </w:pPr>
            <w:r w:rsidRPr="00904098">
              <w:t xml:space="preserve">5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 xml:space="preserve">отлично </w:t>
            </w:r>
          </w:p>
        </w:tc>
      </w:tr>
      <w:tr w:rsidR="00EB79E7" w:rsidRPr="00904098">
        <w:trPr>
          <w:trHeight w:val="286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proofErr w:type="spellStart"/>
            <w:r w:rsidRPr="00904098">
              <w:t>oт</w:t>
            </w:r>
            <w:proofErr w:type="spellEnd"/>
            <w:r w:rsidRPr="00904098">
              <w:t xml:space="preserve">  80%  до  90%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5" w:firstLine="0"/>
              <w:jc w:val="center"/>
            </w:pPr>
            <w:r w:rsidRPr="00904098">
              <w:t xml:space="preserve">4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 xml:space="preserve">хорошо </w:t>
            </w:r>
          </w:p>
        </w:tc>
      </w:tr>
      <w:tr w:rsidR="00EB79E7" w:rsidRPr="00904098">
        <w:trPr>
          <w:trHeight w:val="288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proofErr w:type="spellStart"/>
            <w:r w:rsidRPr="00904098">
              <w:t>oт</w:t>
            </w:r>
            <w:proofErr w:type="spellEnd"/>
            <w:r w:rsidRPr="00904098">
              <w:t xml:space="preserve">  61% до  79%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5" w:firstLine="0"/>
              <w:jc w:val="center"/>
            </w:pPr>
            <w:r w:rsidRPr="00904098">
              <w:t xml:space="preserve">3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 xml:space="preserve">удовлетворительно </w:t>
            </w:r>
          </w:p>
        </w:tc>
      </w:tr>
      <w:tr w:rsidR="00EB79E7" w:rsidRPr="00904098">
        <w:trPr>
          <w:trHeight w:val="286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 xml:space="preserve">менее  60%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5" w:firstLine="0"/>
              <w:jc w:val="center"/>
            </w:pPr>
            <w:r w:rsidRPr="00904098">
              <w:t xml:space="preserve">2 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9E7" w:rsidRPr="00904098" w:rsidRDefault="006E00BD">
            <w:pPr>
              <w:spacing w:after="0" w:line="259" w:lineRule="auto"/>
              <w:ind w:left="0" w:firstLine="0"/>
              <w:jc w:val="left"/>
            </w:pPr>
            <w:r w:rsidRPr="00904098">
              <w:t xml:space="preserve">неудовлетворительно </w:t>
            </w:r>
          </w:p>
        </w:tc>
      </w:tr>
    </w:tbl>
    <w:p w:rsidR="00EB79E7" w:rsidRPr="00904098" w:rsidRDefault="006E00BD">
      <w:pPr>
        <w:spacing w:after="0" w:line="259" w:lineRule="auto"/>
        <w:ind w:left="228" w:firstLine="0"/>
        <w:jc w:val="left"/>
      </w:pPr>
      <w:r w:rsidRPr="00904098">
        <w:t xml:space="preserve"> </w:t>
      </w:r>
    </w:p>
    <w:p w:rsidR="00EB79E7" w:rsidRPr="00904098" w:rsidRDefault="006E00BD">
      <w:pPr>
        <w:spacing w:after="40" w:line="259" w:lineRule="auto"/>
        <w:ind w:left="228" w:firstLine="0"/>
        <w:jc w:val="left"/>
      </w:pPr>
      <w:r w:rsidRPr="00904098">
        <w:rPr>
          <w:rFonts w:eastAsia="Calibri"/>
          <w:sz w:val="22"/>
        </w:rPr>
        <w:t xml:space="preserve"> </w:t>
      </w:r>
    </w:p>
    <w:p w:rsidR="00EB79E7" w:rsidRPr="00904098" w:rsidRDefault="00EB79E7">
      <w:pPr>
        <w:spacing w:after="0" w:line="259" w:lineRule="auto"/>
        <w:ind w:left="6559" w:firstLine="0"/>
        <w:jc w:val="left"/>
      </w:pPr>
    </w:p>
    <w:sectPr w:rsidR="00EB79E7" w:rsidRPr="00904098">
      <w:footerReference w:type="even" r:id="rId24"/>
      <w:footerReference w:type="default" r:id="rId25"/>
      <w:footerReference w:type="first" r:id="rId26"/>
      <w:pgSz w:w="11904" w:h="16836"/>
      <w:pgMar w:top="1262" w:right="449" w:bottom="1642" w:left="1025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9AA" w:rsidRDefault="004579AA">
      <w:pPr>
        <w:spacing w:after="0" w:line="240" w:lineRule="auto"/>
      </w:pPr>
      <w:r>
        <w:separator/>
      </w:r>
    </w:p>
  </w:endnote>
  <w:endnote w:type="continuationSeparator" w:id="0">
    <w:p w:rsidR="004579AA" w:rsidRDefault="00457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160" w:line="259" w:lineRule="auto"/>
      <w:ind w:lef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0" w:right="1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228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0" w:right="1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443E" w:rsidRPr="0027443E">
      <w:rPr>
        <w:rFonts w:ascii="Calibri" w:eastAsia="Calibri" w:hAnsi="Calibri" w:cs="Calibri"/>
        <w:noProof/>
        <w:sz w:val="22"/>
      </w:rPr>
      <w:t>16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228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0" w:right="15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228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1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1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1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443E" w:rsidRPr="0027443E">
      <w:rPr>
        <w:rFonts w:ascii="Calibri" w:eastAsia="Calibri" w:hAnsi="Calibri" w:cs="Calibri"/>
        <w:noProof/>
        <w:sz w:val="22"/>
      </w:rPr>
      <w:t>6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1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1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17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249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249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443E" w:rsidRPr="0027443E">
      <w:rPr>
        <w:rFonts w:ascii="Calibri" w:eastAsia="Calibri" w:hAnsi="Calibri" w:cs="Calibri"/>
        <w:noProof/>
        <w:sz w:val="22"/>
      </w:rPr>
      <w:t>13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AF4" w:rsidRDefault="00A01AF4">
    <w:pPr>
      <w:spacing w:after="215" w:line="259" w:lineRule="auto"/>
      <w:ind w:left="249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7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A01AF4" w:rsidRDefault="00A01AF4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9AA" w:rsidRDefault="004579AA">
      <w:pPr>
        <w:spacing w:after="0" w:line="240" w:lineRule="auto"/>
      </w:pPr>
      <w:r>
        <w:separator/>
      </w:r>
    </w:p>
  </w:footnote>
  <w:footnote w:type="continuationSeparator" w:id="0">
    <w:p w:rsidR="004579AA" w:rsidRDefault="00457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B2A27"/>
    <w:multiLevelType w:val="hybridMultilevel"/>
    <w:tmpl w:val="98E4CB3E"/>
    <w:lvl w:ilvl="0" w:tplc="C3063630">
      <w:start w:val="1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D0EF4A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A6F880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FE1412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B668F2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FC07C2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0E6D4E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9479D0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541D20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EE2F31"/>
    <w:multiLevelType w:val="hybridMultilevel"/>
    <w:tmpl w:val="6292D75C"/>
    <w:lvl w:ilvl="0" w:tplc="905ECD8E">
      <w:start w:val="1"/>
      <w:numFmt w:val="decimal"/>
      <w:lvlText w:val="%1)"/>
      <w:lvlJc w:val="left"/>
      <w:pPr>
        <w:ind w:left="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7189FAC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550B924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648C60A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1E006A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3DA8C0A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D282452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8BC6022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8A84EE2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6B3FDD"/>
    <w:multiLevelType w:val="hybridMultilevel"/>
    <w:tmpl w:val="77CAF4A0"/>
    <w:lvl w:ilvl="0" w:tplc="22C417EA">
      <w:start w:val="1"/>
      <w:numFmt w:val="decimal"/>
      <w:lvlText w:val="%1.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1A7280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E07CA6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80C2F0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E23D8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43168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D260B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0AD1B0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EE1402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58D14BF"/>
    <w:multiLevelType w:val="hybridMultilevel"/>
    <w:tmpl w:val="53FC4E56"/>
    <w:lvl w:ilvl="0" w:tplc="BB147DA0">
      <w:start w:val="1"/>
      <w:numFmt w:val="bullet"/>
      <w:lvlText w:val="–"/>
      <w:lvlJc w:val="left"/>
      <w:pPr>
        <w:ind w:left="948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14B7EC">
      <w:start w:val="1"/>
      <w:numFmt w:val="bullet"/>
      <w:lvlText w:val="o"/>
      <w:lvlJc w:val="left"/>
      <w:pPr>
        <w:ind w:left="184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E0344">
      <w:start w:val="1"/>
      <w:numFmt w:val="bullet"/>
      <w:lvlText w:val="▪"/>
      <w:lvlJc w:val="left"/>
      <w:pPr>
        <w:ind w:left="256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143F7E">
      <w:start w:val="1"/>
      <w:numFmt w:val="bullet"/>
      <w:lvlText w:val="•"/>
      <w:lvlJc w:val="left"/>
      <w:pPr>
        <w:ind w:left="328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50DAB2">
      <w:start w:val="1"/>
      <w:numFmt w:val="bullet"/>
      <w:lvlText w:val="o"/>
      <w:lvlJc w:val="left"/>
      <w:pPr>
        <w:ind w:left="400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47310">
      <w:start w:val="1"/>
      <w:numFmt w:val="bullet"/>
      <w:lvlText w:val="▪"/>
      <w:lvlJc w:val="left"/>
      <w:pPr>
        <w:ind w:left="472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801DBC">
      <w:start w:val="1"/>
      <w:numFmt w:val="bullet"/>
      <w:lvlText w:val="•"/>
      <w:lvlJc w:val="left"/>
      <w:pPr>
        <w:ind w:left="544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503BCE">
      <w:start w:val="1"/>
      <w:numFmt w:val="bullet"/>
      <w:lvlText w:val="o"/>
      <w:lvlJc w:val="left"/>
      <w:pPr>
        <w:ind w:left="616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23892">
      <w:start w:val="1"/>
      <w:numFmt w:val="bullet"/>
      <w:lvlText w:val="▪"/>
      <w:lvlJc w:val="left"/>
      <w:pPr>
        <w:ind w:left="688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6601B37"/>
    <w:multiLevelType w:val="hybridMultilevel"/>
    <w:tmpl w:val="65DC1292"/>
    <w:lvl w:ilvl="0" w:tplc="E832710C">
      <w:start w:val="1"/>
      <w:numFmt w:val="decimal"/>
      <w:lvlText w:val="%1."/>
      <w:lvlJc w:val="left"/>
      <w:pPr>
        <w:ind w:left="1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A973C">
      <w:start w:val="1"/>
      <w:numFmt w:val="lowerLetter"/>
      <w:lvlText w:val="%2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DA9628">
      <w:start w:val="1"/>
      <w:numFmt w:val="lowerRoman"/>
      <w:lvlText w:val="%3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2455FC">
      <w:start w:val="1"/>
      <w:numFmt w:val="decimal"/>
      <w:lvlText w:val="%4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BE35A2">
      <w:start w:val="1"/>
      <w:numFmt w:val="lowerLetter"/>
      <w:lvlText w:val="%5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06F088">
      <w:start w:val="1"/>
      <w:numFmt w:val="lowerRoman"/>
      <w:lvlText w:val="%6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F69E4E">
      <w:start w:val="1"/>
      <w:numFmt w:val="decimal"/>
      <w:lvlText w:val="%7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0A24A2">
      <w:start w:val="1"/>
      <w:numFmt w:val="lowerLetter"/>
      <w:lvlText w:val="%8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7A26AC">
      <w:start w:val="1"/>
      <w:numFmt w:val="lowerRoman"/>
      <w:lvlText w:val="%9"/>
      <w:lvlJc w:val="left"/>
      <w:pPr>
        <w:ind w:left="7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9E7"/>
    <w:rsid w:val="000A1DF8"/>
    <w:rsid w:val="000E3620"/>
    <w:rsid w:val="00110568"/>
    <w:rsid w:val="001164CA"/>
    <w:rsid w:val="0027443E"/>
    <w:rsid w:val="00281C00"/>
    <w:rsid w:val="003F099F"/>
    <w:rsid w:val="004579AA"/>
    <w:rsid w:val="004A6965"/>
    <w:rsid w:val="004F76C5"/>
    <w:rsid w:val="0055364D"/>
    <w:rsid w:val="005E22B8"/>
    <w:rsid w:val="00617711"/>
    <w:rsid w:val="006E00BD"/>
    <w:rsid w:val="00807A77"/>
    <w:rsid w:val="00821B63"/>
    <w:rsid w:val="00845DA9"/>
    <w:rsid w:val="00856902"/>
    <w:rsid w:val="00876061"/>
    <w:rsid w:val="00904098"/>
    <w:rsid w:val="009A1A1D"/>
    <w:rsid w:val="00A01AF4"/>
    <w:rsid w:val="00A220D2"/>
    <w:rsid w:val="00AB2B99"/>
    <w:rsid w:val="00AE2CC6"/>
    <w:rsid w:val="00D742DA"/>
    <w:rsid w:val="00EB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95D1"/>
  <w15:docId w15:val="{71C52804-4F83-40A0-BDAF-B75A42A3A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8" w:lineRule="auto"/>
      <w:ind w:left="2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7" w:hanging="10"/>
      <w:outlineLvl w:val="0"/>
    </w:pPr>
    <w:rPr>
      <w:rFonts w:ascii="Calibri" w:eastAsia="Calibri" w:hAnsi="Calibri" w:cs="Calibri"/>
      <w:color w:val="000000"/>
      <w:sz w:val="2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7" w:hanging="10"/>
      <w:outlineLvl w:val="1"/>
    </w:pPr>
    <w:rPr>
      <w:rFonts w:ascii="Calibri" w:eastAsia="Calibri" w:hAnsi="Calibri" w:cs="Calibri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Calibri" w:eastAsia="Calibri" w:hAnsi="Calibri" w:cs="Calibri"/>
      <w:color w:val="000000"/>
      <w:sz w:val="26"/>
    </w:rPr>
  </w:style>
  <w:style w:type="character" w:customStyle="1" w:styleId="10">
    <w:name w:val="Заголовок 1 Знак"/>
    <w:link w:val="1"/>
    <w:rPr>
      <w:rFonts w:ascii="Calibri" w:eastAsia="Calibri" w:hAnsi="Calibri" w:cs="Calibri"/>
      <w:color w:val="000000"/>
      <w:sz w:val="26"/>
    </w:rPr>
  </w:style>
  <w:style w:type="paragraph" w:styleId="11">
    <w:name w:val="toc 1"/>
    <w:hidden/>
    <w:pPr>
      <w:spacing w:after="97"/>
      <w:ind w:left="231" w:right="37" w:hanging="10"/>
      <w:jc w:val="right"/>
    </w:pPr>
    <w:rPr>
      <w:rFonts w:ascii="Calibri" w:eastAsia="Calibri" w:hAnsi="Calibri" w:cs="Calibri"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4A6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96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5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hyperlink" Target="https://urait.ru/bcode/407164" TargetMode="External"/><Relationship Id="rId26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hyperlink" Target="https://urait.ru/bcode/401544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s://urait.ru/bcode/407164" TargetMode="External"/><Relationship Id="rId25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hyperlink" Target="https://urait.ru/bcode/407164" TargetMode="External"/><Relationship Id="rId20" Type="http://schemas.openxmlformats.org/officeDocument/2006/relationships/hyperlink" Target="https://urait.ru/bcode/4015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hyperlink" Target="http://www.mchs.gov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s://urait.ru/bcode/40154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hyperlink" Target="http://www.mchs.gov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3827</Words>
  <Characters>21816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ттттт</cp:lastModifiedBy>
  <cp:revision>21</cp:revision>
  <cp:lastPrinted>2024-03-27T09:11:00Z</cp:lastPrinted>
  <dcterms:created xsi:type="dcterms:W3CDTF">2023-12-27T10:51:00Z</dcterms:created>
  <dcterms:modified xsi:type="dcterms:W3CDTF">2024-03-27T09:13:00Z</dcterms:modified>
</cp:coreProperties>
</file>